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4444"/>
      </w:tblGrid>
      <w:tr w:rsidR="002864B0" w14:paraId="134CEAB6" w14:textId="77777777" w:rsidTr="14E01448">
        <w:trPr>
          <w:trHeight w:val="823"/>
        </w:trPr>
        <w:tc>
          <w:tcPr>
            <w:tcW w:w="5109" w:type="dxa"/>
          </w:tcPr>
          <w:p w14:paraId="795E7CFA" w14:textId="3AA13F2C" w:rsidR="002864B0" w:rsidRPr="006B1E36" w:rsidRDefault="4B3407BE" w:rsidP="00EB4319">
            <w:pPr>
              <w:pStyle w:val="Brdtekst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 w:rsidRPr="14E014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Protokoll </w:t>
            </w:r>
            <w:r w:rsidR="00D41AFB" w:rsidRPr="14E014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S</w:t>
            </w:r>
            <w:r w:rsidR="002864B0" w:rsidRPr="14E014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tyremø</w:t>
            </w:r>
            <w:r w:rsidR="002864B0" w:rsidRPr="7962BD1F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te</w:t>
            </w:r>
            <w:r w:rsidR="6CA8EA6B" w:rsidRPr="7962BD1F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="00E826F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5</w:t>
            </w:r>
            <w:r w:rsidR="6CA8EA6B" w:rsidRPr="7962BD1F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/202</w:t>
            </w:r>
            <w:r w:rsidR="002C656B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5</w:t>
            </w:r>
            <w:r w:rsidR="6CB4C500">
              <w:br/>
            </w:r>
            <w:r w:rsidR="00E826F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26. august</w:t>
            </w:r>
            <w:r w:rsidR="002C656B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2025</w:t>
            </w:r>
          </w:p>
        </w:tc>
        <w:tc>
          <w:tcPr>
            <w:tcW w:w="4444" w:type="dxa"/>
          </w:tcPr>
          <w:p w14:paraId="672A6659" w14:textId="77777777" w:rsidR="002864B0" w:rsidRDefault="002864B0" w:rsidP="3686588F">
            <w:pPr>
              <w:pStyle w:val="Brdtekst"/>
              <w:jc w:val="right"/>
              <w:rPr>
                <w:rFonts w:ascii="Arial" w:hAnsi="Arial" w:cs="Arial"/>
                <w:color w:val="000080"/>
                <w:sz w:val="32"/>
                <w:szCs w:val="32"/>
              </w:rPr>
            </w:pPr>
          </w:p>
        </w:tc>
      </w:tr>
    </w:tbl>
    <w:p w14:paraId="7A1508FE" w14:textId="11258D6E" w:rsidR="17E962CE" w:rsidRDefault="17E962CE"/>
    <w:p w14:paraId="0A37501D" w14:textId="77777777" w:rsidR="004B6A9C" w:rsidRDefault="004B6A9C" w:rsidP="008C72DC">
      <w:pPr>
        <w:pStyle w:val="Brdtekst"/>
        <w:outlineLvl w:val="0"/>
        <w:rPr>
          <w:rFonts w:ascii="Arial" w:hAnsi="Arial" w:cs="Arial"/>
          <w:b/>
          <w:bCs/>
          <w:sz w:val="20"/>
        </w:rPr>
      </w:pPr>
    </w:p>
    <w:p w14:paraId="52E47104" w14:textId="77777777" w:rsidR="00624332" w:rsidRPr="009A13D4" w:rsidRDefault="002864B0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Deltagere:</w:t>
      </w:r>
      <w:r w:rsidRPr="009A13D4">
        <w:rPr>
          <w:rFonts w:ascii="Arial" w:hAnsi="Arial" w:cs="Arial"/>
          <w:sz w:val="22"/>
          <w:szCs w:val="22"/>
        </w:rPr>
        <w:t xml:space="preserve"> </w:t>
      </w:r>
    </w:p>
    <w:p w14:paraId="3086EB3F" w14:textId="61032C4F" w:rsidR="00624332" w:rsidRPr="00356BEC" w:rsidRDefault="00624332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49BDF1F1">
        <w:rPr>
          <w:rFonts w:ascii="Arial" w:hAnsi="Arial" w:cs="Arial"/>
          <w:sz w:val="22"/>
          <w:szCs w:val="22"/>
        </w:rPr>
        <w:t>Styret:</w:t>
      </w:r>
      <w:r>
        <w:tab/>
      </w:r>
      <w:r w:rsidR="00BB336C" w:rsidRPr="49BDF1F1">
        <w:rPr>
          <w:rFonts w:ascii="Arial" w:hAnsi="Arial" w:cs="Arial"/>
          <w:sz w:val="22"/>
          <w:szCs w:val="22"/>
        </w:rPr>
        <w:t>Kjell Fordal</w:t>
      </w:r>
      <w:r w:rsidR="00E826FA">
        <w:rPr>
          <w:rFonts w:ascii="Arial" w:hAnsi="Arial" w:cs="Arial"/>
          <w:sz w:val="22"/>
          <w:szCs w:val="22"/>
        </w:rPr>
        <w:t xml:space="preserve"> (Teams)</w:t>
      </w:r>
      <w:r w:rsidRPr="49BDF1F1">
        <w:rPr>
          <w:rFonts w:ascii="Arial" w:hAnsi="Arial" w:cs="Arial"/>
          <w:sz w:val="22"/>
          <w:szCs w:val="22"/>
        </w:rPr>
        <w:t xml:space="preserve">, </w:t>
      </w:r>
      <w:r w:rsidR="006D0A94" w:rsidRPr="49BDF1F1">
        <w:rPr>
          <w:rFonts w:ascii="Arial" w:hAnsi="Arial" w:cs="Arial"/>
          <w:sz w:val="22"/>
          <w:szCs w:val="22"/>
        </w:rPr>
        <w:t>Bodil Helen Andersen</w:t>
      </w:r>
      <w:r w:rsidR="00E826FA">
        <w:rPr>
          <w:rFonts w:ascii="Arial" w:hAnsi="Arial" w:cs="Arial"/>
          <w:sz w:val="22"/>
          <w:szCs w:val="22"/>
        </w:rPr>
        <w:t xml:space="preserve"> </w:t>
      </w:r>
      <w:r w:rsidR="003C7B47">
        <w:rPr>
          <w:rFonts w:ascii="Arial" w:hAnsi="Arial" w:cs="Arial"/>
          <w:sz w:val="22"/>
          <w:szCs w:val="22"/>
        </w:rPr>
        <w:t>(m</w:t>
      </w:r>
      <w:r w:rsidR="00E826FA">
        <w:rPr>
          <w:rFonts w:ascii="Arial" w:hAnsi="Arial" w:cs="Arial"/>
          <w:sz w:val="22"/>
          <w:szCs w:val="22"/>
        </w:rPr>
        <w:t>øteleder</w:t>
      </w:r>
      <w:r w:rsidR="003C7B47">
        <w:rPr>
          <w:rFonts w:ascii="Arial" w:hAnsi="Arial" w:cs="Arial"/>
          <w:sz w:val="22"/>
          <w:szCs w:val="22"/>
        </w:rPr>
        <w:t>)</w:t>
      </w:r>
      <w:r w:rsidR="0015406E" w:rsidRPr="49BDF1F1">
        <w:rPr>
          <w:rFonts w:ascii="Arial" w:hAnsi="Arial" w:cs="Arial"/>
          <w:sz w:val="22"/>
          <w:szCs w:val="22"/>
        </w:rPr>
        <w:t>,</w:t>
      </w:r>
      <w:r w:rsidR="009227A9" w:rsidRPr="49BDF1F1">
        <w:rPr>
          <w:rFonts w:ascii="Arial" w:hAnsi="Arial" w:cs="Arial"/>
          <w:sz w:val="22"/>
          <w:szCs w:val="22"/>
        </w:rPr>
        <w:t xml:space="preserve"> </w:t>
      </w:r>
      <w:r w:rsidR="008C37A0" w:rsidRPr="49BDF1F1">
        <w:rPr>
          <w:rFonts w:ascii="Arial" w:hAnsi="Arial" w:cs="Arial"/>
          <w:sz w:val="22"/>
          <w:szCs w:val="22"/>
        </w:rPr>
        <w:t>Odd Martin Solem, Harald Bjørlykke, Tove Eivindsen</w:t>
      </w:r>
      <w:r w:rsidR="003C7B47">
        <w:rPr>
          <w:rFonts w:ascii="Arial" w:hAnsi="Arial" w:cs="Arial"/>
          <w:sz w:val="22"/>
          <w:szCs w:val="22"/>
        </w:rPr>
        <w:t>,</w:t>
      </w:r>
      <w:r w:rsidR="008C37A0" w:rsidRPr="49BDF1F1">
        <w:rPr>
          <w:rFonts w:ascii="Arial" w:hAnsi="Arial" w:cs="Arial"/>
          <w:sz w:val="22"/>
          <w:szCs w:val="22"/>
        </w:rPr>
        <w:t xml:space="preserve"> Mia Kiønig Vollan</w:t>
      </w:r>
      <w:r w:rsidR="003C7B47">
        <w:rPr>
          <w:rFonts w:ascii="Arial" w:hAnsi="Arial" w:cs="Arial"/>
          <w:sz w:val="22"/>
          <w:szCs w:val="22"/>
        </w:rPr>
        <w:t xml:space="preserve"> og Silje Hoel Fossen</w:t>
      </w:r>
      <w:r w:rsidR="006B5651" w:rsidRPr="49BDF1F1">
        <w:rPr>
          <w:rFonts w:ascii="Arial" w:hAnsi="Arial" w:cs="Arial"/>
        </w:rPr>
        <w:t>.</w:t>
      </w:r>
    </w:p>
    <w:p w14:paraId="629B3381" w14:textId="77777777" w:rsidR="00483FAB" w:rsidRPr="009A13D4" w:rsidRDefault="00483FAB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14:paraId="5DD60107" w14:textId="5ECD9FB5" w:rsidR="002C6423" w:rsidRPr="002C6423" w:rsidRDefault="00AC436B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9145F7">
        <w:rPr>
          <w:rFonts w:ascii="Arial" w:hAnsi="Arial" w:cs="Arial"/>
          <w:sz w:val="22"/>
          <w:szCs w:val="22"/>
        </w:rPr>
        <w:t>Ekstern</w:t>
      </w:r>
      <w:r w:rsidR="00624332" w:rsidRPr="009145F7">
        <w:rPr>
          <w:rFonts w:ascii="Arial" w:hAnsi="Arial" w:cs="Arial"/>
          <w:sz w:val="22"/>
          <w:szCs w:val="22"/>
        </w:rPr>
        <w:t>:</w:t>
      </w:r>
      <w:r w:rsidR="00A90C42">
        <w:rPr>
          <w:rFonts w:ascii="Arial" w:hAnsi="Arial" w:cs="Arial"/>
          <w:b/>
          <w:bCs/>
          <w:sz w:val="22"/>
          <w:szCs w:val="22"/>
        </w:rPr>
        <w:tab/>
      </w:r>
      <w:r w:rsidR="00A90C42">
        <w:rPr>
          <w:rFonts w:ascii="Arial" w:hAnsi="Arial" w:cs="Arial"/>
          <w:sz w:val="22"/>
          <w:szCs w:val="22"/>
        </w:rPr>
        <w:t>Håvard Engen</w:t>
      </w:r>
    </w:p>
    <w:p w14:paraId="13080B71" w14:textId="77777777" w:rsidR="009145F7" w:rsidRDefault="009145F7" w:rsidP="00AF5636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14:paraId="108F7539" w14:textId="4D10A7F4" w:rsidR="00E52023" w:rsidRPr="009A13D4" w:rsidRDefault="00624332" w:rsidP="00AF5636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356BEC">
        <w:rPr>
          <w:rFonts w:ascii="Arial" w:hAnsi="Arial" w:cs="Arial"/>
          <w:sz w:val="22"/>
          <w:szCs w:val="22"/>
        </w:rPr>
        <w:t>A</w:t>
      </w:r>
      <w:r w:rsidR="008D65AF" w:rsidRPr="00356BEC">
        <w:rPr>
          <w:rFonts w:ascii="Arial" w:hAnsi="Arial" w:cs="Arial"/>
          <w:sz w:val="22"/>
          <w:szCs w:val="22"/>
        </w:rPr>
        <w:t>dm</w:t>
      </w:r>
      <w:r w:rsidRPr="00356BEC">
        <w:rPr>
          <w:rFonts w:ascii="Arial" w:hAnsi="Arial" w:cs="Arial"/>
          <w:sz w:val="22"/>
          <w:szCs w:val="22"/>
        </w:rPr>
        <w:t>:</w:t>
      </w:r>
      <w:r>
        <w:tab/>
      </w:r>
      <w:r w:rsidR="00470D3B" w:rsidRPr="30AE39AD">
        <w:rPr>
          <w:rFonts w:ascii="Arial" w:hAnsi="Arial" w:cs="Arial"/>
          <w:sz w:val="22"/>
          <w:szCs w:val="22"/>
        </w:rPr>
        <w:t>Frode Støre Bergrem</w:t>
      </w:r>
      <w:r w:rsidR="00D43FEF">
        <w:rPr>
          <w:rFonts w:ascii="Arial" w:hAnsi="Arial" w:cs="Arial"/>
          <w:sz w:val="22"/>
          <w:szCs w:val="22"/>
        </w:rPr>
        <w:t xml:space="preserve"> </w:t>
      </w:r>
    </w:p>
    <w:p w14:paraId="5DAB6C7B" w14:textId="77777777" w:rsidR="007A0885" w:rsidRPr="009A13D4" w:rsidRDefault="007A0885" w:rsidP="00624332">
      <w:pPr>
        <w:pStyle w:val="Brdtekst"/>
        <w:outlineLvl w:val="0"/>
        <w:rPr>
          <w:rFonts w:ascii="Arial" w:hAnsi="Arial" w:cs="Arial"/>
          <w:bCs/>
          <w:sz w:val="22"/>
          <w:szCs w:val="22"/>
        </w:rPr>
      </w:pPr>
    </w:p>
    <w:p w14:paraId="36A5D057" w14:textId="41D97CB9" w:rsidR="006A210A" w:rsidRDefault="002864B0" w:rsidP="00427F05">
      <w:pPr>
        <w:pStyle w:val="Brdtekst"/>
        <w:ind w:left="1416" w:hanging="1416"/>
        <w:outlineLvl w:val="0"/>
        <w:rPr>
          <w:rFonts w:ascii="Arial" w:hAnsi="Arial" w:cs="Arial"/>
          <w:b/>
          <w:bCs/>
          <w:sz w:val="22"/>
          <w:szCs w:val="22"/>
        </w:rPr>
      </w:pPr>
      <w:r w:rsidRPr="49BDF1F1">
        <w:rPr>
          <w:rFonts w:ascii="Arial" w:hAnsi="Arial" w:cs="Arial"/>
          <w:b/>
          <w:bCs/>
          <w:sz w:val="22"/>
          <w:szCs w:val="22"/>
        </w:rPr>
        <w:t xml:space="preserve">Tid: </w:t>
      </w:r>
      <w:r>
        <w:tab/>
      </w:r>
      <w:r w:rsidR="00000A9F" w:rsidRPr="49BDF1F1">
        <w:rPr>
          <w:rFonts w:ascii="Arial" w:hAnsi="Arial" w:cs="Arial"/>
          <w:b/>
          <w:bCs/>
          <w:sz w:val="22"/>
          <w:szCs w:val="22"/>
        </w:rPr>
        <w:t>1</w:t>
      </w:r>
      <w:r w:rsidR="41F91805" w:rsidRPr="49BDF1F1">
        <w:rPr>
          <w:rFonts w:ascii="Arial" w:hAnsi="Arial" w:cs="Arial"/>
          <w:b/>
          <w:bCs/>
          <w:sz w:val="22"/>
          <w:szCs w:val="22"/>
        </w:rPr>
        <w:t>6</w:t>
      </w:r>
      <w:r w:rsidR="22204472" w:rsidRPr="49BDF1F1">
        <w:rPr>
          <w:rFonts w:ascii="Arial" w:hAnsi="Arial" w:cs="Arial"/>
          <w:b/>
          <w:bCs/>
          <w:sz w:val="22"/>
          <w:szCs w:val="22"/>
        </w:rPr>
        <w:t>15</w:t>
      </w:r>
      <w:r w:rsidR="00000A9F" w:rsidRPr="49BDF1F1">
        <w:rPr>
          <w:rFonts w:ascii="Arial" w:hAnsi="Arial" w:cs="Arial"/>
          <w:b/>
          <w:bCs/>
          <w:sz w:val="22"/>
          <w:szCs w:val="22"/>
        </w:rPr>
        <w:t>-</w:t>
      </w:r>
      <w:r w:rsidR="005C2D60" w:rsidRPr="49BDF1F1">
        <w:rPr>
          <w:rFonts w:ascii="Arial" w:hAnsi="Arial" w:cs="Arial"/>
          <w:b/>
          <w:bCs/>
          <w:sz w:val="22"/>
          <w:szCs w:val="22"/>
        </w:rPr>
        <w:t>1</w:t>
      </w:r>
      <w:r w:rsidR="3A720064" w:rsidRPr="49BDF1F1">
        <w:rPr>
          <w:rFonts w:ascii="Arial" w:hAnsi="Arial" w:cs="Arial"/>
          <w:b/>
          <w:bCs/>
          <w:sz w:val="22"/>
          <w:szCs w:val="22"/>
        </w:rPr>
        <w:t>9</w:t>
      </w:r>
      <w:r w:rsidR="7621EF66" w:rsidRPr="49BDF1F1">
        <w:rPr>
          <w:rFonts w:ascii="Arial" w:hAnsi="Arial" w:cs="Arial"/>
          <w:b/>
          <w:bCs/>
          <w:sz w:val="22"/>
          <w:szCs w:val="22"/>
        </w:rPr>
        <w:t>0</w:t>
      </w:r>
      <w:r w:rsidR="00E03F99" w:rsidRPr="49BDF1F1">
        <w:rPr>
          <w:rFonts w:ascii="Arial" w:hAnsi="Arial" w:cs="Arial"/>
          <w:b/>
          <w:bCs/>
          <w:sz w:val="22"/>
          <w:szCs w:val="22"/>
        </w:rPr>
        <w:t>0</w:t>
      </w:r>
    </w:p>
    <w:p w14:paraId="1579931D" w14:textId="2440C4D6" w:rsidR="003036D5" w:rsidRDefault="00051190" w:rsidP="005C2D60">
      <w:pPr>
        <w:pStyle w:val="Brdtekst"/>
        <w:ind w:left="1416" w:hanging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17230D8" w14:textId="001FAF34" w:rsidR="0084668B" w:rsidRDefault="009B09F8" w:rsidP="00887B7D">
      <w:pPr>
        <w:pStyle w:val="Brdtekst"/>
        <w:ind w:left="1416" w:hanging="1416"/>
        <w:outlineLvl w:val="0"/>
        <w:rPr>
          <w:rFonts w:ascii="Arial" w:hAnsi="Arial" w:cs="Arial"/>
          <w:b/>
          <w:bCs/>
          <w:sz w:val="22"/>
          <w:szCs w:val="22"/>
        </w:rPr>
      </w:pPr>
      <w:r w:rsidRPr="49BDF1F1">
        <w:rPr>
          <w:rFonts w:ascii="Arial" w:hAnsi="Arial" w:cs="Arial"/>
          <w:b/>
          <w:bCs/>
          <w:sz w:val="22"/>
          <w:szCs w:val="22"/>
        </w:rPr>
        <w:t>Sted:</w:t>
      </w:r>
      <w:r>
        <w:tab/>
      </w:r>
      <w:r w:rsidR="00B75402" w:rsidRPr="49BDF1F1">
        <w:rPr>
          <w:rFonts w:ascii="Arial" w:hAnsi="Arial" w:cs="Arial"/>
          <w:b/>
          <w:bCs/>
          <w:sz w:val="22"/>
          <w:szCs w:val="22"/>
        </w:rPr>
        <w:t>TT Brygga</w:t>
      </w:r>
    </w:p>
    <w:p w14:paraId="7C0DF0AC" w14:textId="144E89BE" w:rsidR="00887B7D" w:rsidRDefault="00887B7D" w:rsidP="49BDF1F1">
      <w:pPr>
        <w:pStyle w:val="Brdtekst"/>
        <w:ind w:left="1416" w:hanging="1416"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C206CFA" w14:textId="77777777" w:rsidR="009B09F8" w:rsidRDefault="009B09F8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AA24A6" w14:textId="0782D6AC" w:rsidR="00027957" w:rsidRPr="009A13D4" w:rsidRDefault="00E761C2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 xml:space="preserve">Saksliste </w:t>
      </w:r>
    </w:p>
    <w:p w14:paraId="5A39BBE3" w14:textId="77777777" w:rsidR="00A46753" w:rsidRPr="009A13D4" w:rsidRDefault="00A46753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0F2037B" w14:textId="418BF7D9" w:rsidR="00A46753" w:rsidRPr="009A13D4" w:rsidRDefault="00A46753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Godkjenning av Innkalling:</w:t>
      </w:r>
      <w:r w:rsidR="007A0885" w:rsidRPr="009A13D4">
        <w:rPr>
          <w:rFonts w:ascii="Arial" w:hAnsi="Arial" w:cs="Arial"/>
          <w:b/>
          <w:bCs/>
          <w:sz w:val="22"/>
          <w:szCs w:val="22"/>
        </w:rPr>
        <w:t xml:space="preserve"> </w:t>
      </w:r>
      <w:r w:rsidR="00DD39DC">
        <w:rPr>
          <w:rFonts w:ascii="Arial" w:hAnsi="Arial" w:cs="Arial"/>
          <w:b/>
          <w:bCs/>
          <w:sz w:val="22"/>
          <w:szCs w:val="22"/>
        </w:rPr>
        <w:t>Godkjent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7729"/>
        <w:gridCol w:w="1060"/>
      </w:tblGrid>
      <w:tr w:rsidR="009C16E3" w:rsidRPr="009A13D4" w14:paraId="3CE5C912" w14:textId="77777777" w:rsidTr="6E25130A">
        <w:trPr>
          <w:trHeight w:val="285"/>
        </w:trPr>
        <w:tc>
          <w:tcPr>
            <w:tcW w:w="1271" w:type="dxa"/>
            <w:shd w:val="clear" w:color="auto" w:fill="D9E2F3" w:themeFill="accent5" w:themeFillTint="33"/>
          </w:tcPr>
          <w:p w14:paraId="53ADF4A1" w14:textId="25B9BDF8" w:rsidR="006E3466" w:rsidRPr="009A13D4" w:rsidRDefault="00850BE1" w:rsidP="49BDF1F1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Saksn</w:t>
            </w:r>
            <w:r w:rsidR="2FA393E6"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7729" w:type="dxa"/>
            <w:shd w:val="clear" w:color="auto" w:fill="D9E2F3" w:themeFill="accent5" w:themeFillTint="33"/>
          </w:tcPr>
          <w:p w14:paraId="4DBF1AB3" w14:textId="77777777" w:rsidR="00D41AFB" w:rsidRPr="009A13D4" w:rsidRDefault="00850BE1" w:rsidP="007120AA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9A13D4">
              <w:rPr>
                <w:rFonts w:ascii="Arial" w:hAnsi="Arial" w:cs="Arial"/>
                <w:b/>
                <w:sz w:val="22"/>
                <w:szCs w:val="22"/>
              </w:rPr>
              <w:t>Saksinnhold</w:t>
            </w:r>
          </w:p>
        </w:tc>
        <w:tc>
          <w:tcPr>
            <w:tcW w:w="1060" w:type="dxa"/>
            <w:shd w:val="clear" w:color="auto" w:fill="D9E2F3" w:themeFill="accent5" w:themeFillTint="33"/>
          </w:tcPr>
          <w:p w14:paraId="5FE30CE6" w14:textId="0EDD2A81" w:rsidR="006E3466" w:rsidRPr="009A13D4" w:rsidRDefault="00850BE1" w:rsidP="49BDF1F1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Merkna</w:t>
            </w:r>
            <w:r w:rsidR="1B3579A4"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</w:tr>
      <w:tr w:rsidR="00DD39DC" w:rsidRPr="009A13D4" w14:paraId="20533C94" w14:textId="77777777" w:rsidTr="6E25130A">
        <w:trPr>
          <w:trHeight w:val="285"/>
        </w:trPr>
        <w:tc>
          <w:tcPr>
            <w:tcW w:w="1271" w:type="dxa"/>
          </w:tcPr>
          <w:p w14:paraId="3104679B" w14:textId="528E2BE0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729" w:type="dxa"/>
          </w:tcPr>
          <w:p w14:paraId="3AE51525" w14:textId="77777777" w:rsidR="00DD39DC" w:rsidRDefault="00DD39DC" w:rsidP="00DD39DC">
            <w:pPr>
              <w:pStyle w:val="Brdtekst"/>
              <w:rPr>
                <w:snapToGrid/>
                <w:color w:val="auto"/>
              </w:rPr>
            </w:pPr>
            <w:r w:rsidRPr="009A13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Godkjenning av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protokoll</w:t>
            </w:r>
            <w:r w:rsidRPr="009A13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fra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møtet 27. mai 2025</w:t>
            </w:r>
            <w:r w:rsidRPr="16175A18">
              <w:rPr>
                <w:snapToGrid/>
                <w:color w:val="auto"/>
              </w:rPr>
              <w:t xml:space="preserve"> </w:t>
            </w:r>
          </w:p>
          <w:p w14:paraId="01690203" w14:textId="77777777" w:rsidR="00DD39DC" w:rsidRPr="00CD616B" w:rsidRDefault="00DD39DC" w:rsidP="00DD39DC">
            <w:hyperlink r:id="rId11" w:history="1">
              <w:r w:rsidRPr="00CD616B">
                <w:rPr>
                  <w:color w:val="0000FF"/>
                  <w:u w:val="single"/>
                </w:rPr>
                <w:t>2025 0527Protokoll styremøte 4.docx</w:t>
              </w:r>
            </w:hyperlink>
          </w:p>
          <w:p w14:paraId="347EF133" w14:textId="77777777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4F80FA4" w14:textId="77777777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3B7CCAF3" w14:textId="6591D18A" w:rsidR="00DD39DC" w:rsidRPr="009A13D4" w:rsidRDefault="00DD39DC" w:rsidP="00DD39DC">
            <w:pPr>
              <w:pStyle w:val="Brdteks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V</w:t>
            </w:r>
            <w:r w:rsidRPr="009A13D4">
              <w:rPr>
                <w:rFonts w:ascii="Arial" w:hAnsi="Arial" w:cs="Arial"/>
                <w:b/>
                <w:color w:val="FF0000"/>
                <w:sz w:val="22"/>
                <w:szCs w:val="22"/>
              </w:rPr>
              <w:t>edtak:</w:t>
            </w:r>
          </w:p>
          <w:p w14:paraId="11076B5F" w14:textId="057BEC19" w:rsidR="00DD39DC" w:rsidRPr="00920207" w:rsidRDefault="00DD39DC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16175A18">
              <w:rPr>
                <w:rFonts w:ascii="Arial" w:hAnsi="Arial" w:cs="Arial"/>
                <w:color w:val="FF0000"/>
                <w:sz w:val="22"/>
                <w:szCs w:val="22"/>
              </w:rPr>
              <w:t xml:space="preserve">Styret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v</w:t>
            </w:r>
            <w:r w:rsidRPr="16175A18">
              <w:rPr>
                <w:rFonts w:ascii="Arial" w:hAnsi="Arial" w:cs="Arial"/>
                <w:color w:val="FF0000"/>
                <w:sz w:val="22"/>
                <w:szCs w:val="22"/>
              </w:rPr>
              <w:t>edt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  <w:r w:rsidRPr="16175A18">
              <w:rPr>
                <w:rFonts w:ascii="Arial" w:hAnsi="Arial" w:cs="Arial"/>
                <w:color w:val="FF0000"/>
                <w:sz w:val="22"/>
                <w:szCs w:val="22"/>
              </w:rPr>
              <w:t xml:space="preserve"> protokoll fra møtet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27. mai</w:t>
            </w:r>
            <w:r w:rsidRPr="16175A18">
              <w:rPr>
                <w:rFonts w:ascii="Arial" w:hAnsi="Arial" w:cs="Arial"/>
                <w:color w:val="FF0000"/>
                <w:sz w:val="22"/>
                <w:szCs w:val="22"/>
              </w:rPr>
              <w:t xml:space="preserve"> 2025</w:t>
            </w:r>
          </w:p>
        </w:tc>
        <w:tc>
          <w:tcPr>
            <w:tcW w:w="1060" w:type="dxa"/>
          </w:tcPr>
          <w:p w14:paraId="64AEC89E" w14:textId="53666709" w:rsidR="00DD39DC" w:rsidRPr="009A13D4" w:rsidRDefault="00DD39DC" w:rsidP="00DD39DC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9DC" w:rsidRPr="009A13D4" w14:paraId="04066FE3" w14:textId="77777777" w:rsidTr="6E25130A">
        <w:trPr>
          <w:trHeight w:val="285"/>
        </w:trPr>
        <w:tc>
          <w:tcPr>
            <w:tcW w:w="1271" w:type="dxa"/>
          </w:tcPr>
          <w:p w14:paraId="3A057D71" w14:textId="1A3903AA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</w:t>
            </w: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729" w:type="dxa"/>
          </w:tcPr>
          <w:p w14:paraId="10684345" w14:textId="77777777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Oppfølgingssaker</w:t>
            </w:r>
          </w:p>
          <w:p w14:paraId="0AE96AC3" w14:textId="4C246EB6" w:rsidR="00DD39DC" w:rsidRDefault="00DD39DC" w:rsidP="00DD39DC">
            <w:pPr>
              <w:pStyle w:val="Brdtekst"/>
              <w:rPr>
                <w:snapToGrid/>
                <w:color w:val="0000FF"/>
                <w:u w:val="single"/>
              </w:rPr>
            </w:pPr>
            <w:r w:rsidRPr="2945B291">
              <w:rPr>
                <w:snapToGrid/>
                <w:color w:val="auto"/>
              </w:rPr>
              <w:t xml:space="preserve"> </w:t>
            </w:r>
            <w:hyperlink r:id="rId12" w:history="1">
              <w:r w:rsidRPr="2945B291">
                <w:rPr>
                  <w:snapToGrid/>
                  <w:color w:val="0000FF"/>
                  <w:u w:val="single"/>
                </w:rPr>
                <w:t>Oppfølgingsplan for styresaker.xlsx</w:t>
              </w:r>
            </w:hyperlink>
          </w:p>
          <w:p w14:paraId="37B17343" w14:textId="77777777" w:rsidR="00DD39DC" w:rsidRDefault="00DD39DC" w:rsidP="00DD39DC">
            <w:pPr>
              <w:pStyle w:val="Brdtekst"/>
              <w:rPr>
                <w:snapToGrid/>
                <w:color w:val="0000FF"/>
                <w:u w:val="single"/>
              </w:rPr>
            </w:pPr>
          </w:p>
          <w:p w14:paraId="2D9FA290" w14:textId="7C4544FB" w:rsidR="00DD39DC" w:rsidRPr="00F9749F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</w:t>
            </w:r>
            <w:r w:rsidRPr="00F974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edtak:</w:t>
            </w:r>
          </w:p>
          <w:p w14:paraId="7FAA2E84" w14:textId="602C4441" w:rsidR="00DD39DC" w:rsidRPr="006E780A" w:rsidRDefault="00DD39DC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9749F">
              <w:rPr>
                <w:rFonts w:ascii="Arial" w:hAnsi="Arial" w:cs="Arial"/>
                <w:color w:val="FF0000"/>
                <w:sz w:val="22"/>
                <w:szCs w:val="22"/>
              </w:rPr>
              <w:t>Styret tar oppfølgingsdokumentet til orientering</w:t>
            </w:r>
          </w:p>
        </w:tc>
        <w:tc>
          <w:tcPr>
            <w:tcW w:w="1060" w:type="dxa"/>
          </w:tcPr>
          <w:p w14:paraId="3EC76F52" w14:textId="1A8BB424" w:rsidR="00DD39DC" w:rsidRDefault="00DD39DC" w:rsidP="00DD39DC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9DC" w:rsidRPr="009A13D4" w14:paraId="706084DC" w14:textId="77777777" w:rsidTr="6E25130A">
        <w:trPr>
          <w:trHeight w:val="285"/>
        </w:trPr>
        <w:tc>
          <w:tcPr>
            <w:tcW w:w="1271" w:type="dxa"/>
          </w:tcPr>
          <w:p w14:paraId="44DC4BF3" w14:textId="3BA97C2E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</w:t>
            </w: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729" w:type="dxa"/>
          </w:tcPr>
          <w:p w14:paraId="5D372859" w14:textId="77777777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Rapport midtveis i sommersesongen.</w:t>
            </w:r>
          </w:p>
          <w:p w14:paraId="2813CE0D" w14:textId="77777777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AD49BE5" w14:textId="073BF646" w:rsidR="00DD39DC" w:rsidRPr="003A4176" w:rsidRDefault="00EB205A" w:rsidP="00DD39DC"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DD39DC">
              <w:rPr>
                <w:rFonts w:ascii="Arial" w:hAnsi="Arial" w:cs="Arial"/>
                <w:sz w:val="22"/>
                <w:szCs w:val="22"/>
              </w:rPr>
              <w:t>apport som viser status for drift første halvdel av sesongen 2025</w:t>
            </w:r>
            <w:r>
              <w:rPr>
                <w:rFonts w:ascii="Arial" w:hAnsi="Arial" w:cs="Arial"/>
                <w:sz w:val="22"/>
                <w:szCs w:val="22"/>
              </w:rPr>
              <w:t xml:space="preserve"> ble gjennomgått</w:t>
            </w:r>
            <w:r w:rsidR="00DD39DC">
              <w:rPr>
                <w:rFonts w:ascii="Arial" w:hAnsi="Arial" w:cs="Arial"/>
                <w:sz w:val="22"/>
                <w:szCs w:val="22"/>
              </w:rPr>
              <w:t xml:space="preserve">. </w:t>
            </w:r>
            <w:hyperlink r:id="rId13" w:history="1">
              <w:r w:rsidR="00DD39DC" w:rsidRPr="003A4176">
                <w:rPr>
                  <w:color w:val="0000FF"/>
                  <w:u w:val="single"/>
                </w:rPr>
                <w:t>Rapportering TT, august 2025.pptx</w:t>
              </w:r>
            </w:hyperlink>
          </w:p>
          <w:p w14:paraId="696D6B7E" w14:textId="77777777" w:rsidR="00DD39DC" w:rsidRDefault="00DD39DC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5C1AFAB" w14:textId="77777777" w:rsidR="00DD39DC" w:rsidRDefault="00DD39DC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27D065F" w14:textId="77777777" w:rsidR="00DD39DC" w:rsidRDefault="00000000" w:rsidP="00DD39D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9E5E8A">
              <w:rPr>
                <w:rFonts w:ascii="Arial" w:hAnsi="Arial" w:cs="Arial"/>
                <w:sz w:val="22"/>
                <w:szCs w:val="22"/>
              </w:rPr>
              <w:t>Året startet på det jevne, vintersesong og juni hadde aktivitet på nivå med fjoråret, og det lå an til et økonomisk resultat ca 1,2 mill under budsjett</w:t>
            </w:r>
            <w:r w:rsidR="00DD39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6A166B" w14:textId="77777777" w:rsidR="00000000" w:rsidRPr="009E5E8A" w:rsidRDefault="00000000" w:rsidP="00DD39D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14:paraId="3DEAF1A5" w14:textId="77777777" w:rsidR="00DD39DC" w:rsidRDefault="00000000" w:rsidP="00DD39D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9E5E8A">
              <w:rPr>
                <w:rFonts w:ascii="Arial" w:hAnsi="Arial" w:cs="Arial"/>
                <w:sz w:val="22"/>
                <w:szCs w:val="22"/>
              </w:rPr>
              <w:t>Juli og starten på august har snudd veldig positivt. Medlemsutviklingen er nå positiv, med 1,3 % økning fra i fjor, og besøket på de betjente hyttene er opp i overkant av 20 %. Dette betyr at vi ser ut til å nå inntektsmålene for sommersesongen. Kostnadssiden har naturligvis også økt, noe, og det er for tidlig å si om vi henter oss inn resultatmessig</w:t>
            </w:r>
            <w:r w:rsidR="00DD39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451A8F" w14:textId="77777777" w:rsidR="00000000" w:rsidRPr="009E5E8A" w:rsidRDefault="00000000" w:rsidP="00DD39D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14:paraId="6B18D50F" w14:textId="77777777" w:rsidR="00DD39DC" w:rsidRDefault="00000000" w:rsidP="00DD39D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9E5E8A">
              <w:rPr>
                <w:rFonts w:ascii="Arial" w:hAnsi="Arial" w:cs="Arial"/>
                <w:sz w:val="22"/>
                <w:szCs w:val="22"/>
              </w:rPr>
              <w:t>Aktivitetene har gått bra. Barne- og ungdomscampene er stort sett fulltegnet, gruppene har fin aktivitet, og fellesturer er på nivå med fjoråret</w:t>
            </w:r>
            <w:r w:rsidR="00DD39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B29D0E" w14:textId="77777777" w:rsidR="00000000" w:rsidRPr="009E5E8A" w:rsidRDefault="00000000" w:rsidP="00DD39D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14:paraId="093FFEA0" w14:textId="77777777" w:rsidR="00DD39DC" w:rsidRDefault="00000000" w:rsidP="00DD39D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9E5E8A">
              <w:rPr>
                <w:rFonts w:ascii="Arial" w:hAnsi="Arial" w:cs="Arial"/>
                <w:sz w:val="22"/>
                <w:szCs w:val="22"/>
              </w:rPr>
              <w:t>På investeringssida er det gode prosesser som bringer oss framover på de større prosjektene på Storerikvollen, og Gjevilvasshytta. Utøvende er solcelleanlegget på Jøldalen, og oppgradering av TT-brygga de største tiltakene i tillegg til vedlikehold, og arbeid med å lukke avvik på elanleggene på tre av hyttene</w:t>
            </w:r>
            <w:r w:rsidR="00DD39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18001C" w14:textId="77777777" w:rsidR="00000000" w:rsidRPr="009E5E8A" w:rsidRDefault="00000000" w:rsidP="00DD39D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14:paraId="6EC93704" w14:textId="27DF97FC" w:rsidR="00000000" w:rsidRPr="009E5E8A" w:rsidRDefault="00000000" w:rsidP="00DD39D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9E5E8A">
              <w:rPr>
                <w:rFonts w:ascii="Arial" w:hAnsi="Arial" w:cs="Arial"/>
                <w:sz w:val="22"/>
                <w:szCs w:val="22"/>
              </w:rPr>
              <w:t>Vi har så langt ikke avvik som gir grunn til bekymring eller ekstraordinære tiltak, selv om vi har behov for å gjøre investeringer på noen av de tekniske anleggene til neste sesong</w:t>
            </w:r>
            <w:r w:rsidR="00DD39DC">
              <w:rPr>
                <w:rFonts w:ascii="Arial" w:hAnsi="Arial" w:cs="Arial"/>
                <w:sz w:val="22"/>
                <w:szCs w:val="22"/>
              </w:rPr>
              <w:t>.</w:t>
            </w:r>
            <w:r w:rsidR="006B72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2DE7">
              <w:rPr>
                <w:rFonts w:ascii="Arial" w:hAnsi="Arial" w:cs="Arial"/>
                <w:sz w:val="22"/>
                <w:szCs w:val="22"/>
              </w:rPr>
              <w:t>Avvikene, ble gjennomgått i detalj.</w:t>
            </w:r>
          </w:p>
          <w:p w14:paraId="3850969B" w14:textId="77777777" w:rsidR="00000000" w:rsidRDefault="00000000" w:rsidP="00DD39D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9E5E8A">
              <w:rPr>
                <w:rFonts w:ascii="Arial" w:hAnsi="Arial" w:cs="Arial"/>
                <w:sz w:val="22"/>
                <w:szCs w:val="22"/>
              </w:rPr>
              <w:t xml:space="preserve">Vi foreslår å fortsette driften etter planen, selv om økonomien foreløpig er noe usikker. </w:t>
            </w:r>
          </w:p>
          <w:p w14:paraId="62EE4AC4" w14:textId="77777777" w:rsidR="00000000" w:rsidRDefault="00000000" w:rsidP="00DD39D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14:paraId="113E5C83" w14:textId="7E00D825" w:rsidR="00000000" w:rsidRPr="009E5E8A" w:rsidRDefault="00FC446D" w:rsidP="00DD39D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Diskusjon</w:t>
            </w:r>
          </w:p>
          <w:p w14:paraId="06AE7F6B" w14:textId="77777777" w:rsidR="00DD39DC" w:rsidRDefault="00DD39DC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BD8D11A" w14:textId="02B8175A" w:rsidR="00D874A2" w:rsidRDefault="003B7AE8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Håvard fra TTF uttrykte ønske om at gruppene selv skulle rapportere sin aktivitet og ikke administrasjonens representanter. </w:t>
            </w:r>
            <w:r w:rsidR="003E2A04">
              <w:rPr>
                <w:rFonts w:ascii="Arial" w:hAnsi="Arial" w:cs="Arial"/>
                <w:color w:val="auto"/>
                <w:sz w:val="22"/>
                <w:szCs w:val="22"/>
              </w:rPr>
              <w:t>Styret ønsket at det skulle åpnes for det.</w:t>
            </w:r>
          </w:p>
          <w:p w14:paraId="664F9200" w14:textId="77777777" w:rsidR="00FC446D" w:rsidRDefault="00FC446D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9AFECD3" w14:textId="2843AB7E" w:rsidR="00492DE7" w:rsidRDefault="00492DE7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Avvik og håndtering av disse utløste refleksjoner. Det viser at systemet med </w:t>
            </w:r>
            <w:r w:rsidR="005C2548">
              <w:rPr>
                <w:rFonts w:ascii="Arial" w:hAnsi="Arial" w:cs="Arial"/>
                <w:color w:val="auto"/>
                <w:sz w:val="22"/>
                <w:szCs w:val="22"/>
              </w:rPr>
              <w:t xml:space="preserve">registrering av avik fungerer. Gjennomgang og diskusjoner omkring avvikene og håndteringen av dem vil </w:t>
            </w:r>
            <w:r w:rsidR="003313FF">
              <w:rPr>
                <w:rFonts w:ascii="Arial" w:hAnsi="Arial" w:cs="Arial"/>
                <w:color w:val="auto"/>
                <w:sz w:val="22"/>
                <w:szCs w:val="22"/>
              </w:rPr>
              <w:t xml:space="preserve">tas opp i aktuelle fora utover høsten slik at ting som skjer og </w:t>
            </w:r>
            <w:r w:rsidR="00FB266B">
              <w:rPr>
                <w:rFonts w:ascii="Arial" w:hAnsi="Arial" w:cs="Arial"/>
                <w:color w:val="auto"/>
                <w:sz w:val="22"/>
                <w:szCs w:val="22"/>
              </w:rPr>
              <w:t>handlingene etterpå blir gjenstand for læring og forebygging blant de gruppene som dette er aktuelt for.</w:t>
            </w:r>
          </w:p>
          <w:p w14:paraId="0CB197DA" w14:textId="77777777" w:rsidR="003E2A04" w:rsidRDefault="003E2A04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15865FC" w14:textId="77777777" w:rsidR="003E2A04" w:rsidRPr="005C05C3" w:rsidRDefault="003E2A04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F5AEDCE" w14:textId="77777777" w:rsidR="00DD39DC" w:rsidRDefault="00DD39DC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E61F20C" w14:textId="77777777" w:rsidR="00DD39DC" w:rsidRDefault="00DD39DC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E8F73B9" w14:textId="7C414A05" w:rsidR="00DD39DC" w:rsidRPr="000F5425" w:rsidRDefault="002519FB" w:rsidP="00DD39DC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</w:t>
            </w:r>
            <w:r w:rsidR="00DD39DC" w:rsidRPr="000F542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edtak:</w:t>
            </w:r>
          </w:p>
          <w:p w14:paraId="743069EB" w14:textId="77777777" w:rsidR="00DD39DC" w:rsidRDefault="00DD39DC" w:rsidP="00DD39DC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5425">
              <w:rPr>
                <w:rFonts w:ascii="Arial" w:hAnsi="Arial" w:cs="Arial"/>
                <w:color w:val="FF0000"/>
                <w:sz w:val="22"/>
                <w:szCs w:val="22"/>
              </w:rPr>
              <w:t xml:space="preserve">Styret tar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midtveisraport 2025 til orientering</w:t>
            </w:r>
            <w:r w:rsidR="002519FB">
              <w:rPr>
                <w:rFonts w:ascii="Arial" w:hAnsi="Arial" w:cs="Arial"/>
                <w:color w:val="FF0000"/>
                <w:sz w:val="22"/>
                <w:szCs w:val="22"/>
              </w:rPr>
              <w:t xml:space="preserve">. </w:t>
            </w:r>
          </w:p>
          <w:p w14:paraId="525A7E05" w14:textId="44C0DB8B" w:rsidR="002519FB" w:rsidRPr="00AD2E35" w:rsidRDefault="002519FB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Styret vedtar</w:t>
            </w:r>
            <w:r w:rsidR="00D36222">
              <w:rPr>
                <w:rFonts w:ascii="Arial" w:hAnsi="Arial" w:cs="Arial"/>
                <w:color w:val="FF0000"/>
                <w:sz w:val="22"/>
                <w:szCs w:val="22"/>
              </w:rPr>
              <w:t xml:space="preserve"> på bakgrunn av framlagt informasjon,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å </w:t>
            </w:r>
            <w:r w:rsidR="00D36222">
              <w:rPr>
                <w:rFonts w:ascii="Arial" w:hAnsi="Arial" w:cs="Arial"/>
                <w:color w:val="FF0000"/>
                <w:sz w:val="22"/>
                <w:szCs w:val="22"/>
              </w:rPr>
              <w:t>styre etter budsjett.</w:t>
            </w:r>
          </w:p>
        </w:tc>
        <w:tc>
          <w:tcPr>
            <w:tcW w:w="1060" w:type="dxa"/>
          </w:tcPr>
          <w:p w14:paraId="74A1705D" w14:textId="7C8A83D2" w:rsidR="00DD39DC" w:rsidRDefault="00DD39DC" w:rsidP="00DD39DC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9DC" w:rsidRPr="009A13D4" w14:paraId="6216CAD0" w14:textId="77777777" w:rsidTr="6E25130A">
        <w:trPr>
          <w:trHeight w:val="285"/>
        </w:trPr>
        <w:tc>
          <w:tcPr>
            <w:tcW w:w="1271" w:type="dxa"/>
          </w:tcPr>
          <w:p w14:paraId="1AC67903" w14:textId="3064D78C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Sak 39/25</w:t>
            </w:r>
          </w:p>
        </w:tc>
        <w:tc>
          <w:tcPr>
            <w:tcW w:w="7729" w:type="dxa"/>
          </w:tcPr>
          <w:p w14:paraId="540897C5" w14:textId="77777777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Styreinnstruks </w:t>
            </w:r>
          </w:p>
          <w:p w14:paraId="68B35288" w14:textId="77777777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2720FCF" w14:textId="77777777" w:rsidR="00DD39DC" w:rsidRPr="001B45AD" w:rsidRDefault="00DD39DC" w:rsidP="00DD39DC">
            <w:r w:rsidRPr="00026B17">
              <w:rPr>
                <w:rFonts w:ascii="Arial" w:hAnsi="Arial" w:cs="Arial"/>
                <w:sz w:val="22"/>
                <w:szCs w:val="22"/>
              </w:rPr>
              <w:t>Styrets instruks er fra 2009. Tove har gått igjennom den og laget et forslag til ny instruks (vedlagt)</w:t>
            </w:r>
            <w:r w:rsidRPr="001B45AD">
              <w:t xml:space="preserve"> </w:t>
            </w:r>
            <w:hyperlink r:id="rId14" w:history="1">
              <w:r w:rsidRPr="001B45AD">
                <w:rPr>
                  <w:color w:val="0000FF"/>
                  <w:u w:val="single"/>
                </w:rPr>
                <w:t>Styreinstruks 2025 forslag august 2025.docx</w:t>
              </w:r>
            </w:hyperlink>
          </w:p>
          <w:p w14:paraId="2CD56153" w14:textId="77777777" w:rsidR="00DD39DC" w:rsidRDefault="00DD39DC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10380ED" w14:textId="308A91D6" w:rsidR="00DD39DC" w:rsidRDefault="00D36222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Saken ble drøftet. Det kom fram en del </w:t>
            </w:r>
            <w:r w:rsidR="008147B6">
              <w:rPr>
                <w:rFonts w:ascii="Arial" w:hAnsi="Arial" w:cs="Arial"/>
                <w:color w:val="auto"/>
                <w:sz w:val="22"/>
                <w:szCs w:val="22"/>
              </w:rPr>
              <w:t xml:space="preserve">gode momenter. Tove innarbeider disse innspillene, revidert instruks sendes ut med referatet, og styret gis anledning til å kommentere på </w:t>
            </w:r>
            <w:r w:rsidR="00B629C8">
              <w:rPr>
                <w:rFonts w:ascii="Arial" w:hAnsi="Arial" w:cs="Arial"/>
                <w:color w:val="auto"/>
                <w:sz w:val="22"/>
                <w:szCs w:val="22"/>
              </w:rPr>
              <w:t xml:space="preserve">forslaget. </w:t>
            </w:r>
          </w:p>
          <w:p w14:paraId="2B565B0B" w14:textId="77777777" w:rsidR="00B629C8" w:rsidRDefault="00B629C8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E75BA6C" w14:textId="77777777" w:rsidR="00DD39DC" w:rsidRDefault="00DD39DC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Saken blir så lagt fram for vedtak i oktober.</w:t>
            </w:r>
          </w:p>
          <w:p w14:paraId="157D8F2A" w14:textId="77777777" w:rsidR="00DD39DC" w:rsidRPr="00026B17" w:rsidRDefault="00DD39DC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CE9EE24" w14:textId="77777777" w:rsidR="00DD39DC" w:rsidRPr="00026B17" w:rsidRDefault="00DD39DC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561912E" w14:textId="77777777" w:rsidR="00DD39DC" w:rsidRDefault="00DD39DC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B0B4ABC" w14:textId="08BF1B6A" w:rsidR="00DD39DC" w:rsidRPr="009E3781" w:rsidRDefault="00B629C8" w:rsidP="00DD39DC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</w:t>
            </w:r>
            <w:r w:rsidR="00DD39DC" w:rsidRPr="009E378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edtak:</w:t>
            </w:r>
          </w:p>
          <w:p w14:paraId="4B3ECA8A" w14:textId="77777777" w:rsidR="00DD39DC" w:rsidRDefault="00DD39DC" w:rsidP="00DD39DC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B5785">
              <w:rPr>
                <w:rFonts w:ascii="Arial" w:hAnsi="Arial" w:cs="Arial"/>
                <w:color w:val="FF0000"/>
                <w:sz w:val="22"/>
                <w:szCs w:val="22"/>
              </w:rPr>
              <w:t xml:space="preserve">Styret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tar forslaget til ny styreinstruks til orientering.</w:t>
            </w:r>
          </w:p>
          <w:p w14:paraId="4073008E" w14:textId="7E2E43D4" w:rsidR="00B629C8" w:rsidRDefault="00B629C8" w:rsidP="00DD39DC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Styret ber om å få </w:t>
            </w:r>
            <w:r w:rsidR="00F442A0">
              <w:rPr>
                <w:rFonts w:ascii="Arial" w:hAnsi="Arial" w:cs="Arial"/>
                <w:color w:val="FF0000"/>
                <w:sz w:val="22"/>
                <w:szCs w:val="22"/>
              </w:rPr>
              <w:t>forslaget  med justeringer gjort i dette møtet for ytte</w:t>
            </w:r>
            <w:r w:rsidR="008F0442">
              <w:rPr>
                <w:rFonts w:ascii="Arial" w:hAnsi="Arial" w:cs="Arial"/>
                <w:color w:val="FF0000"/>
                <w:sz w:val="22"/>
                <w:szCs w:val="22"/>
              </w:rPr>
              <w:t>rligere innspill.</w:t>
            </w:r>
          </w:p>
          <w:p w14:paraId="4B1D1799" w14:textId="42ECEB78" w:rsidR="00DD39DC" w:rsidRPr="0034345C" w:rsidRDefault="00DD39DC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Styret ber om å få saken til vedtak med eventuelle justeringer i oktober.</w:t>
            </w:r>
          </w:p>
        </w:tc>
        <w:tc>
          <w:tcPr>
            <w:tcW w:w="1060" w:type="dxa"/>
          </w:tcPr>
          <w:p w14:paraId="361F1935" w14:textId="68EFF8B6" w:rsidR="00DD39DC" w:rsidRDefault="00DD39DC" w:rsidP="00DD39DC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9DC" w:rsidRPr="009A13D4" w14:paraId="7A2FA0EA" w14:textId="77777777" w:rsidTr="6E25130A">
        <w:trPr>
          <w:trHeight w:val="285"/>
        </w:trPr>
        <w:tc>
          <w:tcPr>
            <w:tcW w:w="1271" w:type="dxa"/>
          </w:tcPr>
          <w:p w14:paraId="7A365635" w14:textId="55DC5C31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729" w:type="dxa"/>
          </w:tcPr>
          <w:p w14:paraId="2E13555D" w14:textId="77777777" w:rsidR="00DD39DC" w:rsidRPr="00D349FF" w:rsidRDefault="00DD39DC" w:rsidP="00DD39DC">
            <w:pPr>
              <w:pStyle w:val="Brdtekst"/>
              <w:spacing w:line="259" w:lineRule="auto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00D349FF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Orientering om status for arbeidet med aktivitet</w:t>
            </w:r>
          </w:p>
          <w:p w14:paraId="36BEA6A8" w14:textId="77777777" w:rsidR="00DD39DC" w:rsidRDefault="00DD39DC" w:rsidP="00DD39DC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14:paraId="4B0C4BA7" w14:textId="77777777" w:rsidR="00DD39DC" w:rsidRDefault="00DD39DC" w:rsidP="00DD39DC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På styremøtet i mai vedtok vi en organisasjonsendring som innebar å ansette ny leder for aktivitetsavdelingen, og utvide arbeidet med en stilling. Dette gjorde vi for å løse meget krevende utfordringer i arbeidsmiljø, og for å ruste TT for jobben med det nye veivalgsdokumentet. </w:t>
            </w:r>
          </w:p>
          <w:p w14:paraId="31BF3098" w14:textId="77777777" w:rsidR="00DD39DC" w:rsidRDefault="00DD39DC" w:rsidP="00DD39DC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14:paraId="0EB7F26A" w14:textId="7C525940" w:rsidR="00DD39DC" w:rsidRDefault="008F0442" w:rsidP="00DD39DC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D</w:t>
            </w:r>
            <w:r w:rsidR="00DD39DC">
              <w:rPr>
                <w:rFonts w:ascii="Arial" w:eastAsia="Arial" w:hAnsi="Arial" w:cs="Arial"/>
                <w:color w:val="auto"/>
                <w:sz w:val="22"/>
                <w:szCs w:val="22"/>
              </w:rPr>
              <w:t>aglig leder om status for dette arbeidet.</w:t>
            </w:r>
          </w:p>
          <w:p w14:paraId="0B90471D" w14:textId="1C71DFFD" w:rsidR="00B00CE4" w:rsidRDefault="00B00CE4" w:rsidP="00DD39DC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Styret satte pris på orienteringen, og registrerer at vedtaket om omorganisering av aktivitetsarbeidet</w:t>
            </w:r>
            <w:r w:rsidR="001062B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blir fulgt opp som vedtatt.</w:t>
            </w:r>
          </w:p>
          <w:p w14:paraId="19FA9917" w14:textId="77777777" w:rsidR="0049521B" w:rsidRDefault="0049521B" w:rsidP="00DD39DC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14:paraId="668CC00C" w14:textId="3F1EDFBF" w:rsidR="0049521B" w:rsidRDefault="0049521B" w:rsidP="00DD39DC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Saken utløste også noen innspill:</w:t>
            </w:r>
          </w:p>
          <w:p w14:paraId="522335E5" w14:textId="65AC3C5C" w:rsidR="005A3C46" w:rsidRDefault="005A3C46" w:rsidP="00DD39DC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Hva ønsker foreningen å oppnå ved å gå inn i en intensjonsavtale med SIT. </w:t>
            </w:r>
          </w:p>
          <w:p w14:paraId="5CC8A58F" w14:textId="53CE8AD0" w:rsidR="0049521B" w:rsidRDefault="0049521B" w:rsidP="00DD39DC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lastRenderedPageBreak/>
              <w:t xml:space="preserve">Fellesturene er krevende å finne på nettsidene, og </w:t>
            </w:r>
            <w:r w:rsidR="001622B5">
              <w:rPr>
                <w:rFonts w:ascii="Arial" w:eastAsia="Arial" w:hAnsi="Arial" w:cs="Arial"/>
                <w:color w:val="auto"/>
                <w:sz w:val="22"/>
                <w:szCs w:val="22"/>
              </w:rPr>
              <w:t>drukner i andre små og store arrangementer. Søkeordet «Tur» gir heller ikke treff på fellesturer, men på turforslag. Innspillene tas med til behandling.</w:t>
            </w:r>
          </w:p>
          <w:p w14:paraId="41DB9304" w14:textId="77777777" w:rsidR="00DD39DC" w:rsidRDefault="00DD39DC" w:rsidP="00DD39DC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14:paraId="1FA3D75F" w14:textId="01D9D6C0" w:rsidR="00DD39DC" w:rsidRPr="00FD4738" w:rsidRDefault="008F0442" w:rsidP="00DD39DC">
            <w:pPr>
              <w:pStyle w:val="Brdtekst"/>
              <w:spacing w:line="259" w:lineRule="auto"/>
              <w:rPr>
                <w:rFonts w:ascii="Arial" w:eastAsia="Arial" w:hAnsi="Arial" w:cs="Arial"/>
                <w:color w:val="EE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EE0000"/>
                <w:sz w:val="22"/>
                <w:szCs w:val="22"/>
              </w:rPr>
              <w:t>V</w:t>
            </w:r>
            <w:r w:rsidR="00DD39DC" w:rsidRPr="00FD4738">
              <w:rPr>
                <w:rFonts w:ascii="Arial" w:eastAsia="Arial" w:hAnsi="Arial" w:cs="Arial"/>
                <w:color w:val="EE0000"/>
                <w:sz w:val="22"/>
                <w:szCs w:val="22"/>
              </w:rPr>
              <w:t>edtak:</w:t>
            </w:r>
          </w:p>
          <w:p w14:paraId="119629C4" w14:textId="6B8A25F6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D4738">
              <w:rPr>
                <w:rFonts w:ascii="Arial" w:eastAsia="Arial" w:hAnsi="Arial" w:cs="Arial"/>
                <w:color w:val="EE0000"/>
                <w:sz w:val="22"/>
                <w:szCs w:val="22"/>
              </w:rPr>
              <w:t>Styret tar informasjon om arbeidet med aktiviteter til orientering.</w:t>
            </w:r>
          </w:p>
        </w:tc>
        <w:tc>
          <w:tcPr>
            <w:tcW w:w="1060" w:type="dxa"/>
          </w:tcPr>
          <w:p w14:paraId="48CCF714" w14:textId="59254DD6" w:rsidR="00DD39DC" w:rsidRDefault="00DD39DC" w:rsidP="00DD39DC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9DC" w:rsidRPr="009A13D4" w14:paraId="50B1BA46" w14:textId="77777777" w:rsidTr="6E25130A">
        <w:trPr>
          <w:trHeight w:val="285"/>
        </w:trPr>
        <w:tc>
          <w:tcPr>
            <w:tcW w:w="1271" w:type="dxa"/>
          </w:tcPr>
          <w:p w14:paraId="5D07A840" w14:textId="661BDF4E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41</w:t>
            </w: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729" w:type="dxa"/>
          </w:tcPr>
          <w:p w14:paraId="3B4EC2DE" w14:textId="77777777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853F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Plan for strategimøte i september</w:t>
            </w:r>
          </w:p>
          <w:p w14:paraId="5796A3F3" w14:textId="77777777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91C914B" w14:textId="77777777" w:rsidR="00DD39DC" w:rsidRDefault="00DD39D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Ved styrets innledende diskusjon om hvordan vi starter jobben med den nye strategien vi vedtok på årsmøtet i april sa styret at administrasjonen skulle utarbeide en analyse av veivalgsdokumentet, og en anbefaling til hvordan organisasjonen arbeide fram mot konkrete handlingsplaner for de ulike målområdene. </w:t>
            </w:r>
          </w:p>
          <w:p w14:paraId="67FED94A" w14:textId="77777777" w:rsidR="00DD39DC" w:rsidRDefault="00DD39D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E2CD11" w14:textId="77777777" w:rsidR="00DD39DC" w:rsidRPr="00B32C0A" w:rsidRDefault="00DD39DC" w:rsidP="00DD39DC"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Kunnskapsinnhenting er et viktig element i dette arbeidet, og det er startet opp et arbeid for å undersøke hva medlemmene våre mener blir viktig både på aktivitetsområdet, og i arbeidet med å utvikle Trondheimssatsingen</w:t>
            </w:r>
            <w:r w:rsidRPr="00B32C0A">
              <w:t xml:space="preserve"> </w:t>
            </w:r>
            <w:hyperlink r:id="rId15" w:history="1">
              <w:r w:rsidRPr="00B32C0A">
                <w:rPr>
                  <w:color w:val="0000FF"/>
                  <w:u w:val="single"/>
                </w:rPr>
                <w:t>Forslag til spørreundersøkelse aktivitet og Trondheimssatsinga 2025.docx</w:t>
              </w:r>
            </w:hyperlink>
          </w:p>
          <w:p w14:paraId="35E1CF35" w14:textId="77777777" w:rsidR="00DD39DC" w:rsidRPr="00EB28B1" w:rsidRDefault="00DD39D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D6E96A" w14:textId="77777777" w:rsidR="00DD39DC" w:rsidRDefault="00DD39D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A1A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Arbeidet med konseptutvikling av de betjente hyttene er ikke kommet i gang,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men det blir det laget et diskusjonsgrunnlag for til strategimøtet.</w:t>
            </w:r>
          </w:p>
          <w:p w14:paraId="79C55415" w14:textId="77777777" w:rsidR="00DD39DC" w:rsidRDefault="00DD39D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379BE6" w14:textId="77777777" w:rsidR="00DD39DC" w:rsidRDefault="00DD39D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Hytte og rutestrategien er en viktig del av strategidokumentet, og det er mange og store prosjekter der som går sin gang, som tar tid i byråkratiet, men der foreningen også har begrensede ressurser til å drive prosjektene framover. Det vil være et viktig punkt å diskutere på samlingen.</w:t>
            </w:r>
          </w:p>
          <w:p w14:paraId="4A647A2E" w14:textId="77777777" w:rsidR="00DD39DC" w:rsidRDefault="00DD39D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B01653" w14:textId="77777777" w:rsidR="00DD39DC" w:rsidRDefault="00DD39D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Vi tror de grepene vi har tatt i aktivitetsavdelingen vil kunne bidra til å styrke målsettingen om å styrke organisasjonen for de frivillige ressurspersonene. Frivilligsystemet vil lette kommunikasjon, litt økte ressurser vil styrke oppfølging av grupper og lokallag. Også Trondheimssatsingen vil kunne skape mer frivillighet.</w:t>
            </w:r>
          </w:p>
          <w:p w14:paraId="7D5518EF" w14:textId="77777777" w:rsidR="00DD39DC" w:rsidRDefault="00DD39D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AA7E29" w14:textId="77777777" w:rsidR="00DD39DC" w:rsidRDefault="00DD39D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Ambisjonen om å være en tydelig samfunnsaktør er viktig, og det blir en spennende utfordring å styrke dette arbeidet. Kan styre eller andre frivillige spille en større rolle.</w:t>
            </w:r>
          </w:p>
          <w:p w14:paraId="5BB6D61E" w14:textId="77777777" w:rsidR="00DD39DC" w:rsidRDefault="00DD39D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4113F8" w14:textId="77777777" w:rsidR="00DD39DC" w:rsidRDefault="00DD39D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Diskusjonen på dette styremøtet blir en tydeliggjøring av forventning, og muligheter til å diskutere hva som blir viktigst å få svar på til møtet i september. </w:t>
            </w:r>
          </w:p>
          <w:p w14:paraId="61DE971C" w14:textId="77777777" w:rsidR="008C438A" w:rsidRDefault="008C438A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A7C71E" w14:textId="4002F8F6" w:rsidR="00DD39DC" w:rsidRDefault="008C438A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Strategisamlingen skal foregå på Rønningen </w:t>
            </w:r>
            <w:r w:rsidR="000E0F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tirsdag 16. september. Vi møtes på Smistad kl 15, og returnerer dit kl 20. </w:t>
            </w:r>
          </w:p>
          <w:p w14:paraId="2DB0C300" w14:textId="02109706" w:rsidR="000E0F11" w:rsidRDefault="000E0F11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Det blir mat.</w:t>
            </w:r>
          </w:p>
          <w:p w14:paraId="7C4B1752" w14:textId="77777777" w:rsidR="000E0F11" w:rsidRDefault="000E0F11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CEE5E5" w14:textId="26BF4A8C" w:rsidR="00A804AB" w:rsidRDefault="00A804AB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Styret vil ha e</w:t>
            </w:r>
            <w:r w:rsidR="00C145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 grunnlag for diskusjon som inneholder en vurdering av hva som </w:t>
            </w:r>
            <w:r w:rsidR="006E75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bør prioriteres framover. Aktuelle dilemma som man ønsker styrets vurderinger av er viktig. </w:t>
            </w:r>
            <w:r w:rsidR="00D076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Grunnlaget bør være konkret og ikke for omfattende, for å skape gode og fokuserte diskusjoner. </w:t>
            </w:r>
          </w:p>
          <w:p w14:paraId="2F00E0D3" w14:textId="198261C9" w:rsidR="000843CC" w:rsidRDefault="000843C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Det vi trekker fram bør henge på målene i strategien.</w:t>
            </w:r>
          </w:p>
          <w:p w14:paraId="521F835D" w14:textId="2514E667" w:rsidR="00D0760E" w:rsidRDefault="001D7563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Organisatoriske konsekvenser kan være å gå for detaljert inn i sakene, men samtidig nyttig hvis en satsing krever betydelig mer ressurser enn andre.</w:t>
            </w:r>
          </w:p>
          <w:p w14:paraId="4B501D52" w14:textId="77777777" w:rsidR="001D7563" w:rsidRDefault="001D7563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E8EA250" w14:textId="77777777" w:rsidR="00DD39DC" w:rsidRDefault="00DD39DC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F5BDCB" w14:textId="40A22F64" w:rsidR="00DD39DC" w:rsidRDefault="00EC1D64" w:rsidP="00DD39DC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</w:rPr>
              <w:t>V</w:t>
            </w:r>
            <w:r w:rsidR="00DD39DC" w:rsidRPr="007A282B">
              <w:rPr>
                <w:rFonts w:ascii="Arial" w:hAnsi="Arial" w:cs="Arial"/>
                <w:color w:val="EE0000"/>
                <w:sz w:val="22"/>
                <w:szCs w:val="22"/>
              </w:rPr>
              <w:t>edtak:</w:t>
            </w:r>
          </w:p>
          <w:p w14:paraId="0E7EC959" w14:textId="5C29CCF9" w:rsidR="00DD39DC" w:rsidRDefault="00DD39DC" w:rsidP="00DD39DC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Daglig leder utarbeider et utgangspunkt for diskusjon innenfor de ulike strategiske målsettingene. De skal inneholde en vurdering om viktighet og prioritet, mulig framdrift, </w:t>
            </w:r>
            <w:r w:rsidR="00216ADA">
              <w:rPr>
                <w:rFonts w:ascii="Arial" w:hAnsi="Arial" w:cs="Arial"/>
                <w:color w:val="FF0000"/>
                <w:sz w:val="22"/>
                <w:szCs w:val="22"/>
              </w:rPr>
              <w:t>og eventuelt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organisatoriske konsekvenser. </w:t>
            </w:r>
          </w:p>
          <w:p w14:paraId="09CE90D8" w14:textId="30FF2271" w:rsidR="00DD39DC" w:rsidRDefault="00DD39DC" w:rsidP="00DD39DC">
            <w:pPr>
              <w:pStyle w:val="Brdtekst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 xml:space="preserve">På bakgrunn av det skal styret diskutere handlingsplan og prioriterte satsinger. </w:t>
            </w:r>
          </w:p>
        </w:tc>
        <w:tc>
          <w:tcPr>
            <w:tcW w:w="1060" w:type="dxa"/>
          </w:tcPr>
          <w:p w14:paraId="54977008" w14:textId="0727DDEB" w:rsidR="00DD39DC" w:rsidRDefault="00DD39DC" w:rsidP="00DD39DC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9DC" w:rsidRPr="009A13D4" w14:paraId="2A74EE9A" w14:textId="77777777" w:rsidTr="6E25130A">
        <w:trPr>
          <w:trHeight w:val="285"/>
        </w:trPr>
        <w:tc>
          <w:tcPr>
            <w:tcW w:w="1271" w:type="dxa"/>
          </w:tcPr>
          <w:p w14:paraId="75305C1A" w14:textId="0F875FC2" w:rsidR="00DD39DC" w:rsidRPr="16175A18" w:rsidRDefault="00DD39DC" w:rsidP="00DD39DC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729" w:type="dxa"/>
          </w:tcPr>
          <w:p w14:paraId="3181195F" w14:textId="77777777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8F06D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Evaluering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av møtet</w:t>
            </w:r>
          </w:p>
          <w:p w14:paraId="726091C9" w14:textId="77777777" w:rsidR="00BE7175" w:rsidRDefault="00BE7175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88EB493" w14:textId="228F6029" w:rsidR="00BE7175" w:rsidRDefault="00BE7175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Orientering om landsmøtet burde vært en del av gjennomgangen.</w:t>
            </w:r>
            <w:r w:rsidR="006F1C8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Det ble gjort.</w:t>
            </w:r>
          </w:p>
          <w:p w14:paraId="3BB9B223" w14:textId="77777777" w:rsidR="00BE7175" w:rsidRDefault="00BE7175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C8F86D7" w14:textId="6F43041D" w:rsidR="00BE7175" w:rsidRDefault="00BE7175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7175">
              <w:rPr>
                <w:rFonts w:ascii="Arial" w:hAnsi="Arial" w:cs="Arial"/>
                <w:color w:val="auto"/>
                <w:sz w:val="22"/>
                <w:szCs w:val="22"/>
              </w:rPr>
              <w:t>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je</w:t>
            </w:r>
            <w:r w:rsidRPr="00BE7175">
              <w:rPr>
                <w:rFonts w:ascii="Arial" w:hAnsi="Arial" w:cs="Arial"/>
                <w:color w:val="auto"/>
                <w:sz w:val="22"/>
                <w:szCs w:val="22"/>
              </w:rPr>
              <w:t>ll Fordal ble valgt som landsstyrerepresentant.</w:t>
            </w:r>
          </w:p>
          <w:p w14:paraId="55463E56" w14:textId="77777777" w:rsidR="00BE7175" w:rsidRDefault="00BE7175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9FF304C" w14:textId="09E180F2" w:rsidR="00BE7175" w:rsidRPr="00BE7175" w:rsidRDefault="00BE7175" w:rsidP="00DD39DC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TT fremmet, og fikk gjennomslag for å </w:t>
            </w:r>
            <w:r w:rsidR="00CD2166">
              <w:rPr>
                <w:rFonts w:ascii="Arial" w:hAnsi="Arial" w:cs="Arial"/>
                <w:color w:val="auto"/>
                <w:sz w:val="22"/>
                <w:szCs w:val="22"/>
              </w:rPr>
              <w:t>vurdere hvordan forvaltningen av besøkende fra utlandet skulle organiseres i framtiden</w:t>
            </w:r>
            <w:r w:rsidR="00A819B2">
              <w:rPr>
                <w:rFonts w:ascii="Arial" w:hAnsi="Arial" w:cs="Arial"/>
                <w:color w:val="auto"/>
                <w:sz w:val="22"/>
                <w:szCs w:val="22"/>
              </w:rPr>
              <w:t>, herunder om de skulle stimuleres til medlemskap.</w:t>
            </w:r>
          </w:p>
          <w:p w14:paraId="40B72821" w14:textId="77777777" w:rsidR="00DD39DC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D8B52ED" w14:textId="186B450C" w:rsidR="00DD39DC" w:rsidRPr="00BF5CB8" w:rsidRDefault="00BE7175" w:rsidP="00DD39D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V</w:t>
            </w:r>
            <w:r w:rsidR="00DD39DC" w:rsidRPr="00BF5CB8">
              <w:rPr>
                <w:b/>
                <w:bCs/>
                <w:color w:val="FF0000"/>
              </w:rPr>
              <w:t>edtak:</w:t>
            </w:r>
          </w:p>
          <w:p w14:paraId="5B4A389F" w14:textId="74F93F3D" w:rsidR="00DD39DC" w:rsidRPr="008F06D3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BF5CB8">
              <w:rPr>
                <w:color w:val="FF0000"/>
              </w:rPr>
              <w:t>Utformes i møtet</w:t>
            </w:r>
          </w:p>
        </w:tc>
        <w:tc>
          <w:tcPr>
            <w:tcW w:w="1060" w:type="dxa"/>
          </w:tcPr>
          <w:p w14:paraId="496B0A3F" w14:textId="1F792550" w:rsidR="00DD39DC" w:rsidRDefault="00DD39DC" w:rsidP="00DD39DC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9DC" w:rsidRPr="009A13D4" w14:paraId="246B43FA" w14:textId="77777777" w:rsidTr="6E25130A">
        <w:trPr>
          <w:trHeight w:val="285"/>
        </w:trPr>
        <w:tc>
          <w:tcPr>
            <w:tcW w:w="1271" w:type="dxa"/>
          </w:tcPr>
          <w:p w14:paraId="507B8748" w14:textId="421B9DD8" w:rsidR="00DD39DC" w:rsidRPr="16175A18" w:rsidRDefault="00DD39DC" w:rsidP="00DD39DC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</w:t>
            </w: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729" w:type="dxa"/>
          </w:tcPr>
          <w:p w14:paraId="2E01C660" w14:textId="38834102" w:rsidR="00DD39DC" w:rsidRPr="008F06D3" w:rsidRDefault="00DD39DC" w:rsidP="00DD39D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A13D4">
              <w:rPr>
                <w:rFonts w:ascii="Arial" w:hAnsi="Arial" w:cs="Arial"/>
                <w:b/>
                <w:sz w:val="22"/>
                <w:szCs w:val="22"/>
              </w:rPr>
              <w:t>Eventuelt:</w:t>
            </w:r>
          </w:p>
        </w:tc>
        <w:tc>
          <w:tcPr>
            <w:tcW w:w="1060" w:type="dxa"/>
          </w:tcPr>
          <w:p w14:paraId="152415F6" w14:textId="77777777" w:rsidR="00DD39DC" w:rsidRDefault="00DD39DC" w:rsidP="00DD39DC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B9E253" w14:textId="1F77DFE9" w:rsidR="00F10E40" w:rsidRPr="009A13D4" w:rsidRDefault="00F10E40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E32A348" w14:textId="019B72EA" w:rsidR="004B0B83" w:rsidRPr="009A13D4" w:rsidRDefault="00850BE1" w:rsidP="10355840">
      <w:pPr>
        <w:pStyle w:val="Brdtekst"/>
        <w:outlineLvl w:val="0"/>
        <w:rPr>
          <w:rFonts w:ascii="Arial" w:hAnsi="Arial" w:cs="Arial"/>
          <w:sz w:val="22"/>
          <w:szCs w:val="22"/>
        </w:rPr>
      </w:pPr>
      <w:r w:rsidRPr="009A13D4">
        <w:rPr>
          <w:rFonts w:ascii="Arial" w:hAnsi="Arial" w:cs="Arial"/>
          <w:sz w:val="22"/>
          <w:szCs w:val="22"/>
        </w:rPr>
        <w:t>Trondheim</w:t>
      </w:r>
      <w:r w:rsidR="18499E19" w:rsidRPr="009A13D4">
        <w:rPr>
          <w:rFonts w:ascii="Arial" w:hAnsi="Arial" w:cs="Arial"/>
          <w:sz w:val="22"/>
          <w:szCs w:val="22"/>
        </w:rPr>
        <w:t xml:space="preserve"> </w:t>
      </w:r>
      <w:r w:rsidR="00E5416C">
        <w:rPr>
          <w:rFonts w:ascii="Arial" w:hAnsi="Arial" w:cs="Arial"/>
          <w:sz w:val="22"/>
          <w:szCs w:val="22"/>
        </w:rPr>
        <w:t>28. august</w:t>
      </w:r>
      <w:r w:rsidR="005A3574">
        <w:rPr>
          <w:rFonts w:ascii="Arial" w:hAnsi="Arial" w:cs="Arial"/>
          <w:sz w:val="22"/>
          <w:szCs w:val="22"/>
        </w:rPr>
        <w:t xml:space="preserve"> 2025</w:t>
      </w:r>
    </w:p>
    <w:p w14:paraId="23DE523C" w14:textId="77777777" w:rsidR="00850BE1" w:rsidRPr="009A13D4" w:rsidRDefault="00850BE1" w:rsidP="00C544B2">
      <w:pPr>
        <w:pStyle w:val="Brdtekst"/>
        <w:outlineLvl w:val="0"/>
        <w:rPr>
          <w:rFonts w:ascii="Arial" w:hAnsi="Arial" w:cs="Arial"/>
          <w:sz w:val="22"/>
          <w:szCs w:val="22"/>
        </w:rPr>
      </w:pPr>
    </w:p>
    <w:p w14:paraId="771FC706" w14:textId="28823EE0" w:rsidR="00EF2308" w:rsidRDefault="00850BE1" w:rsidP="00DA39AA">
      <w:pPr>
        <w:pStyle w:val="Brdtekst"/>
        <w:outlineLvl w:val="0"/>
        <w:rPr>
          <w:rFonts w:ascii="Arial" w:hAnsi="Arial" w:cs="Arial"/>
          <w:sz w:val="20"/>
        </w:rPr>
      </w:pPr>
      <w:r w:rsidRPr="009A13D4">
        <w:rPr>
          <w:rFonts w:ascii="Arial" w:hAnsi="Arial" w:cs="Arial"/>
          <w:sz w:val="22"/>
          <w:szCs w:val="22"/>
        </w:rPr>
        <w:t>Frode Støre Bergrem</w:t>
      </w:r>
    </w:p>
    <w:sectPr w:rsidR="00EF2308" w:rsidSect="003813CB">
      <w:headerReference w:type="default" r:id="rId16"/>
      <w:headerReference w:type="first" r:id="rId17"/>
      <w:pgSz w:w="11906" w:h="16838"/>
      <w:pgMar w:top="899" w:right="92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92C8" w14:textId="77777777" w:rsidR="007E00E7" w:rsidRDefault="007E00E7" w:rsidP="00661E30">
      <w:r>
        <w:separator/>
      </w:r>
    </w:p>
  </w:endnote>
  <w:endnote w:type="continuationSeparator" w:id="0">
    <w:p w14:paraId="5EB67616" w14:textId="77777777" w:rsidR="007E00E7" w:rsidRDefault="007E00E7" w:rsidP="00661E30">
      <w:r>
        <w:continuationSeparator/>
      </w:r>
    </w:p>
  </w:endnote>
  <w:endnote w:type="continuationNotice" w:id="1">
    <w:p w14:paraId="73EE3CC5" w14:textId="77777777" w:rsidR="007E00E7" w:rsidRDefault="007E00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5B10" w14:textId="77777777" w:rsidR="007E00E7" w:rsidRDefault="007E00E7" w:rsidP="00661E30">
      <w:r>
        <w:separator/>
      </w:r>
    </w:p>
  </w:footnote>
  <w:footnote w:type="continuationSeparator" w:id="0">
    <w:p w14:paraId="3DA022FD" w14:textId="77777777" w:rsidR="007E00E7" w:rsidRDefault="007E00E7" w:rsidP="00661E30">
      <w:r>
        <w:continuationSeparator/>
      </w:r>
    </w:p>
  </w:footnote>
  <w:footnote w:type="continuationNotice" w:id="1">
    <w:p w14:paraId="7BF747BC" w14:textId="77777777" w:rsidR="007E00E7" w:rsidRDefault="007E00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3A57B4" w:rsidRDefault="003A57B4" w:rsidP="003A57B4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D9FE8FD" w:rsidR="003A57B4" w:rsidRDefault="003B051D" w:rsidP="003A57B4">
    <w:pPr>
      <w:pStyle w:val="Topptekst"/>
      <w:jc w:val="right"/>
    </w:pPr>
    <w:r>
      <w:rPr>
        <w:noProof/>
      </w:rPr>
      <w:drawing>
        <wp:inline distT="0" distB="0" distL="0" distR="0" wp14:anchorId="4EFC2F35" wp14:editId="16B37518">
          <wp:extent cx="2542540" cy="53657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C22"/>
    <w:multiLevelType w:val="hybridMultilevel"/>
    <w:tmpl w:val="580AD52C"/>
    <w:lvl w:ilvl="0" w:tplc="7A50C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6C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C6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4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23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1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86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5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0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5FB0"/>
    <w:multiLevelType w:val="hybridMultilevel"/>
    <w:tmpl w:val="813698AA"/>
    <w:lvl w:ilvl="0" w:tplc="5C1C2F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6523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8187E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AD8BC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FEC62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FA77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19061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5FCFE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A38A4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1FE7482"/>
    <w:multiLevelType w:val="hybridMultilevel"/>
    <w:tmpl w:val="FB162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2105"/>
    <w:multiLevelType w:val="hybridMultilevel"/>
    <w:tmpl w:val="D40A2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68FF"/>
    <w:multiLevelType w:val="multilevel"/>
    <w:tmpl w:val="8A8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743874"/>
    <w:multiLevelType w:val="hybridMultilevel"/>
    <w:tmpl w:val="94BEB8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D4951"/>
    <w:multiLevelType w:val="hybridMultilevel"/>
    <w:tmpl w:val="8390AB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0295E"/>
    <w:multiLevelType w:val="hybridMultilevel"/>
    <w:tmpl w:val="54D00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A4769"/>
    <w:multiLevelType w:val="hybridMultilevel"/>
    <w:tmpl w:val="BA5C0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A7365"/>
    <w:multiLevelType w:val="hybridMultilevel"/>
    <w:tmpl w:val="7ABE4C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112CE"/>
    <w:multiLevelType w:val="hybridMultilevel"/>
    <w:tmpl w:val="21B447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97089"/>
    <w:multiLevelType w:val="hybridMultilevel"/>
    <w:tmpl w:val="2BC806F8"/>
    <w:lvl w:ilvl="0" w:tplc="A36A8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C2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3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67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EF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C6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0F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E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E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3FC75AD"/>
    <w:multiLevelType w:val="hybridMultilevel"/>
    <w:tmpl w:val="87EE1C2C"/>
    <w:lvl w:ilvl="0" w:tplc="33326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4F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0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A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A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A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8C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66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6325F48"/>
    <w:multiLevelType w:val="hybridMultilevel"/>
    <w:tmpl w:val="44B08A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417D0"/>
    <w:multiLevelType w:val="hybridMultilevel"/>
    <w:tmpl w:val="78DC0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32708"/>
    <w:multiLevelType w:val="multilevel"/>
    <w:tmpl w:val="1DAC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576928"/>
    <w:multiLevelType w:val="hybridMultilevel"/>
    <w:tmpl w:val="BD3EA8B6"/>
    <w:lvl w:ilvl="0" w:tplc="E2628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9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8E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6AC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E9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00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B44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E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A4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BF4387"/>
    <w:multiLevelType w:val="hybridMultilevel"/>
    <w:tmpl w:val="C5F4C3FC"/>
    <w:lvl w:ilvl="0" w:tplc="794A7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20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8C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40D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C0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CE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6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3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67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F0E42"/>
    <w:multiLevelType w:val="hybridMultilevel"/>
    <w:tmpl w:val="5F140F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F2AA3"/>
    <w:multiLevelType w:val="hybridMultilevel"/>
    <w:tmpl w:val="D842D3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32A29"/>
    <w:multiLevelType w:val="hybridMultilevel"/>
    <w:tmpl w:val="30A6A9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9507C"/>
    <w:multiLevelType w:val="hybridMultilevel"/>
    <w:tmpl w:val="F928F9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97277"/>
    <w:multiLevelType w:val="hybridMultilevel"/>
    <w:tmpl w:val="0B5E7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4340"/>
    <w:multiLevelType w:val="hybridMultilevel"/>
    <w:tmpl w:val="52EA4B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01F44"/>
    <w:multiLevelType w:val="hybridMultilevel"/>
    <w:tmpl w:val="76BEF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C1F90"/>
    <w:multiLevelType w:val="hybridMultilevel"/>
    <w:tmpl w:val="066E0720"/>
    <w:lvl w:ilvl="0" w:tplc="D2F0D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C2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88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CA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0C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03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00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87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02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025E7"/>
    <w:multiLevelType w:val="hybridMultilevel"/>
    <w:tmpl w:val="D3C26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D7FF4"/>
    <w:multiLevelType w:val="hybridMultilevel"/>
    <w:tmpl w:val="0BC00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7634B"/>
    <w:multiLevelType w:val="hybridMultilevel"/>
    <w:tmpl w:val="145EC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B7805"/>
    <w:multiLevelType w:val="hybridMultilevel"/>
    <w:tmpl w:val="6324C1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E53B4"/>
    <w:multiLevelType w:val="hybridMultilevel"/>
    <w:tmpl w:val="25EE9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F58ED"/>
    <w:multiLevelType w:val="multilevel"/>
    <w:tmpl w:val="92348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D946AB"/>
    <w:multiLevelType w:val="hybridMultilevel"/>
    <w:tmpl w:val="86480D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324FD"/>
    <w:multiLevelType w:val="multilevel"/>
    <w:tmpl w:val="58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6B1478"/>
    <w:multiLevelType w:val="hybridMultilevel"/>
    <w:tmpl w:val="05DC1040"/>
    <w:lvl w:ilvl="0" w:tplc="C67039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C3A24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65A90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F002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AC9F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46B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3D2EB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C4F7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6CD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 w15:restartNumberingAfterBreak="0">
    <w:nsid w:val="7DAD28A6"/>
    <w:multiLevelType w:val="hybridMultilevel"/>
    <w:tmpl w:val="519C48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2026">
    <w:abstractNumId w:val="0"/>
  </w:num>
  <w:num w:numId="2" w16cid:durableId="1093934962">
    <w:abstractNumId w:val="8"/>
  </w:num>
  <w:num w:numId="3" w16cid:durableId="1426808911">
    <w:abstractNumId w:val="16"/>
  </w:num>
  <w:num w:numId="4" w16cid:durableId="440758899">
    <w:abstractNumId w:val="17"/>
  </w:num>
  <w:num w:numId="5" w16cid:durableId="273295678">
    <w:abstractNumId w:val="24"/>
  </w:num>
  <w:num w:numId="6" w16cid:durableId="1856576039">
    <w:abstractNumId w:val="11"/>
  </w:num>
  <w:num w:numId="7" w16cid:durableId="959997248">
    <w:abstractNumId w:val="1"/>
  </w:num>
  <w:num w:numId="8" w16cid:durableId="1711566550">
    <w:abstractNumId w:val="34"/>
  </w:num>
  <w:num w:numId="9" w16cid:durableId="2118672509">
    <w:abstractNumId w:val="12"/>
  </w:num>
  <w:num w:numId="10" w16cid:durableId="1324431572">
    <w:abstractNumId w:val="22"/>
  </w:num>
  <w:num w:numId="11" w16cid:durableId="1214268711">
    <w:abstractNumId w:val="10"/>
  </w:num>
  <w:num w:numId="12" w16cid:durableId="968824182">
    <w:abstractNumId w:val="6"/>
  </w:num>
  <w:num w:numId="13" w16cid:durableId="392847424">
    <w:abstractNumId w:val="23"/>
  </w:num>
  <w:num w:numId="14" w16cid:durableId="907957774">
    <w:abstractNumId w:val="21"/>
  </w:num>
  <w:num w:numId="15" w16cid:durableId="2107652224">
    <w:abstractNumId w:val="30"/>
  </w:num>
  <w:num w:numId="16" w16cid:durableId="926963098">
    <w:abstractNumId w:val="13"/>
  </w:num>
  <w:num w:numId="17" w16cid:durableId="1976375104">
    <w:abstractNumId w:val="4"/>
  </w:num>
  <w:num w:numId="18" w16cid:durableId="540826801">
    <w:abstractNumId w:val="33"/>
  </w:num>
  <w:num w:numId="19" w16cid:durableId="1254168784">
    <w:abstractNumId w:val="15"/>
  </w:num>
  <w:num w:numId="20" w16cid:durableId="490752859">
    <w:abstractNumId w:val="31"/>
  </w:num>
  <w:num w:numId="21" w16cid:durableId="515925603">
    <w:abstractNumId w:val="14"/>
  </w:num>
  <w:num w:numId="22" w16cid:durableId="855463520">
    <w:abstractNumId w:val="32"/>
  </w:num>
  <w:num w:numId="23" w16cid:durableId="1078598398">
    <w:abstractNumId w:val="9"/>
  </w:num>
  <w:num w:numId="24" w16cid:durableId="952784532">
    <w:abstractNumId w:val="5"/>
  </w:num>
  <w:num w:numId="25" w16cid:durableId="766734385">
    <w:abstractNumId w:val="25"/>
  </w:num>
  <w:num w:numId="26" w16cid:durableId="1728607490">
    <w:abstractNumId w:val="3"/>
  </w:num>
  <w:num w:numId="27" w16cid:durableId="607083818">
    <w:abstractNumId w:val="26"/>
  </w:num>
  <w:num w:numId="28" w16cid:durableId="1318849758">
    <w:abstractNumId w:val="28"/>
  </w:num>
  <w:num w:numId="29" w16cid:durableId="1415123552">
    <w:abstractNumId w:val="7"/>
  </w:num>
  <w:num w:numId="30" w16cid:durableId="2025473524">
    <w:abstractNumId w:val="27"/>
  </w:num>
  <w:num w:numId="31" w16cid:durableId="1749494192">
    <w:abstractNumId w:val="2"/>
  </w:num>
  <w:num w:numId="32" w16cid:durableId="152180708">
    <w:abstractNumId w:val="20"/>
  </w:num>
  <w:num w:numId="33" w16cid:durableId="773670804">
    <w:abstractNumId w:val="19"/>
  </w:num>
  <w:num w:numId="34" w16cid:durableId="2007320595">
    <w:abstractNumId w:val="18"/>
  </w:num>
  <w:num w:numId="35" w16cid:durableId="1502549653">
    <w:abstractNumId w:val="35"/>
  </w:num>
  <w:num w:numId="36" w16cid:durableId="11070771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8"/>
    <w:rsid w:val="00000A9F"/>
    <w:rsid w:val="00000B76"/>
    <w:rsid w:val="00001FB3"/>
    <w:rsid w:val="0000235D"/>
    <w:rsid w:val="00003000"/>
    <w:rsid w:val="00003331"/>
    <w:rsid w:val="00003AE4"/>
    <w:rsid w:val="00003EE0"/>
    <w:rsid w:val="000042EC"/>
    <w:rsid w:val="000045CA"/>
    <w:rsid w:val="0000496D"/>
    <w:rsid w:val="000050A9"/>
    <w:rsid w:val="00005BAD"/>
    <w:rsid w:val="0000639C"/>
    <w:rsid w:val="0000642F"/>
    <w:rsid w:val="00007514"/>
    <w:rsid w:val="00007991"/>
    <w:rsid w:val="00007FF1"/>
    <w:rsid w:val="000102FC"/>
    <w:rsid w:val="00011129"/>
    <w:rsid w:val="00011AD1"/>
    <w:rsid w:val="00011BD8"/>
    <w:rsid w:val="00011CF2"/>
    <w:rsid w:val="00011EFB"/>
    <w:rsid w:val="0001223F"/>
    <w:rsid w:val="000129A4"/>
    <w:rsid w:val="0001309C"/>
    <w:rsid w:val="00013185"/>
    <w:rsid w:val="00013215"/>
    <w:rsid w:val="0001343F"/>
    <w:rsid w:val="000137C7"/>
    <w:rsid w:val="00013FE7"/>
    <w:rsid w:val="00014945"/>
    <w:rsid w:val="000153AF"/>
    <w:rsid w:val="00015846"/>
    <w:rsid w:val="000159C3"/>
    <w:rsid w:val="00015D0E"/>
    <w:rsid w:val="0001651F"/>
    <w:rsid w:val="0001671D"/>
    <w:rsid w:val="00016A2B"/>
    <w:rsid w:val="00016EFE"/>
    <w:rsid w:val="000170A1"/>
    <w:rsid w:val="00017A39"/>
    <w:rsid w:val="00020FCD"/>
    <w:rsid w:val="0002276C"/>
    <w:rsid w:val="000228D8"/>
    <w:rsid w:val="0002300F"/>
    <w:rsid w:val="00024958"/>
    <w:rsid w:val="00024AF0"/>
    <w:rsid w:val="00025065"/>
    <w:rsid w:val="000250C8"/>
    <w:rsid w:val="0002525C"/>
    <w:rsid w:val="0002621C"/>
    <w:rsid w:val="00026267"/>
    <w:rsid w:val="0002711C"/>
    <w:rsid w:val="000276B0"/>
    <w:rsid w:val="00027957"/>
    <w:rsid w:val="00030575"/>
    <w:rsid w:val="000306B6"/>
    <w:rsid w:val="000307C8"/>
    <w:rsid w:val="00030E5B"/>
    <w:rsid w:val="000316E5"/>
    <w:rsid w:val="0003178F"/>
    <w:rsid w:val="00032DB3"/>
    <w:rsid w:val="000338E8"/>
    <w:rsid w:val="00034136"/>
    <w:rsid w:val="000345ED"/>
    <w:rsid w:val="00035671"/>
    <w:rsid w:val="00035879"/>
    <w:rsid w:val="000362E5"/>
    <w:rsid w:val="00036726"/>
    <w:rsid w:val="000374F9"/>
    <w:rsid w:val="000376F0"/>
    <w:rsid w:val="000407AB"/>
    <w:rsid w:val="0004087C"/>
    <w:rsid w:val="00041C08"/>
    <w:rsid w:val="00041F23"/>
    <w:rsid w:val="00042E86"/>
    <w:rsid w:val="00043106"/>
    <w:rsid w:val="00044643"/>
    <w:rsid w:val="0004697D"/>
    <w:rsid w:val="00051190"/>
    <w:rsid w:val="00052663"/>
    <w:rsid w:val="00053695"/>
    <w:rsid w:val="000541D3"/>
    <w:rsid w:val="00054379"/>
    <w:rsid w:val="000549C8"/>
    <w:rsid w:val="00055715"/>
    <w:rsid w:val="0005634C"/>
    <w:rsid w:val="00056479"/>
    <w:rsid w:val="000570FB"/>
    <w:rsid w:val="00057144"/>
    <w:rsid w:val="00057A2C"/>
    <w:rsid w:val="00060E15"/>
    <w:rsid w:val="00060F30"/>
    <w:rsid w:val="00061F3F"/>
    <w:rsid w:val="00061FDD"/>
    <w:rsid w:val="000621DA"/>
    <w:rsid w:val="000625A3"/>
    <w:rsid w:val="0006277D"/>
    <w:rsid w:val="00063EE4"/>
    <w:rsid w:val="00064789"/>
    <w:rsid w:val="000648F0"/>
    <w:rsid w:val="00066057"/>
    <w:rsid w:val="0006608B"/>
    <w:rsid w:val="00066767"/>
    <w:rsid w:val="00066D5D"/>
    <w:rsid w:val="00066E09"/>
    <w:rsid w:val="00067035"/>
    <w:rsid w:val="00067952"/>
    <w:rsid w:val="00067F9F"/>
    <w:rsid w:val="00070312"/>
    <w:rsid w:val="00071225"/>
    <w:rsid w:val="00071E08"/>
    <w:rsid w:val="00072014"/>
    <w:rsid w:val="0007202A"/>
    <w:rsid w:val="00072A56"/>
    <w:rsid w:val="00072BA3"/>
    <w:rsid w:val="000730F9"/>
    <w:rsid w:val="000749A2"/>
    <w:rsid w:val="00074B19"/>
    <w:rsid w:val="00074DA1"/>
    <w:rsid w:val="00074EF8"/>
    <w:rsid w:val="00075B7A"/>
    <w:rsid w:val="0007607A"/>
    <w:rsid w:val="00076B33"/>
    <w:rsid w:val="00076C89"/>
    <w:rsid w:val="0007710F"/>
    <w:rsid w:val="0007780F"/>
    <w:rsid w:val="00077A3D"/>
    <w:rsid w:val="000801AA"/>
    <w:rsid w:val="00081074"/>
    <w:rsid w:val="00081512"/>
    <w:rsid w:val="000818E2"/>
    <w:rsid w:val="000825C2"/>
    <w:rsid w:val="00083C79"/>
    <w:rsid w:val="000843CC"/>
    <w:rsid w:val="00084658"/>
    <w:rsid w:val="00084B7C"/>
    <w:rsid w:val="00084BEA"/>
    <w:rsid w:val="00084E93"/>
    <w:rsid w:val="00084FBB"/>
    <w:rsid w:val="00085479"/>
    <w:rsid w:val="00086934"/>
    <w:rsid w:val="00087A81"/>
    <w:rsid w:val="0009028F"/>
    <w:rsid w:val="000904EE"/>
    <w:rsid w:val="000913DA"/>
    <w:rsid w:val="00091D6C"/>
    <w:rsid w:val="00091E79"/>
    <w:rsid w:val="00092E0C"/>
    <w:rsid w:val="00092F08"/>
    <w:rsid w:val="00092FC6"/>
    <w:rsid w:val="00093057"/>
    <w:rsid w:val="00093110"/>
    <w:rsid w:val="0009321B"/>
    <w:rsid w:val="00093808"/>
    <w:rsid w:val="00094C98"/>
    <w:rsid w:val="000960BD"/>
    <w:rsid w:val="00096FBC"/>
    <w:rsid w:val="00097376"/>
    <w:rsid w:val="00097C74"/>
    <w:rsid w:val="000A0426"/>
    <w:rsid w:val="000A0692"/>
    <w:rsid w:val="000A1334"/>
    <w:rsid w:val="000A1F98"/>
    <w:rsid w:val="000A24CC"/>
    <w:rsid w:val="000A2700"/>
    <w:rsid w:val="000A2E53"/>
    <w:rsid w:val="000A3279"/>
    <w:rsid w:val="000A3CB6"/>
    <w:rsid w:val="000A422C"/>
    <w:rsid w:val="000A4946"/>
    <w:rsid w:val="000A51BF"/>
    <w:rsid w:val="000A5354"/>
    <w:rsid w:val="000A62D9"/>
    <w:rsid w:val="000A668A"/>
    <w:rsid w:val="000A71B5"/>
    <w:rsid w:val="000B0382"/>
    <w:rsid w:val="000B045B"/>
    <w:rsid w:val="000B09F5"/>
    <w:rsid w:val="000B0DC9"/>
    <w:rsid w:val="000B135C"/>
    <w:rsid w:val="000B1633"/>
    <w:rsid w:val="000B1EA2"/>
    <w:rsid w:val="000B20DE"/>
    <w:rsid w:val="000B3E99"/>
    <w:rsid w:val="000B3F48"/>
    <w:rsid w:val="000B3FEF"/>
    <w:rsid w:val="000B5A13"/>
    <w:rsid w:val="000B5D66"/>
    <w:rsid w:val="000B5F04"/>
    <w:rsid w:val="000B6092"/>
    <w:rsid w:val="000B673C"/>
    <w:rsid w:val="000B6D15"/>
    <w:rsid w:val="000B6FF1"/>
    <w:rsid w:val="000B70AA"/>
    <w:rsid w:val="000B768D"/>
    <w:rsid w:val="000B7827"/>
    <w:rsid w:val="000C0A70"/>
    <w:rsid w:val="000C0D34"/>
    <w:rsid w:val="000C0FE4"/>
    <w:rsid w:val="000C169D"/>
    <w:rsid w:val="000C17BF"/>
    <w:rsid w:val="000C1D17"/>
    <w:rsid w:val="000C2C8E"/>
    <w:rsid w:val="000C2D2E"/>
    <w:rsid w:val="000C2F21"/>
    <w:rsid w:val="000C4120"/>
    <w:rsid w:val="000C4707"/>
    <w:rsid w:val="000C4784"/>
    <w:rsid w:val="000C4CC7"/>
    <w:rsid w:val="000C59B4"/>
    <w:rsid w:val="000C68D5"/>
    <w:rsid w:val="000C6905"/>
    <w:rsid w:val="000C774E"/>
    <w:rsid w:val="000C7B09"/>
    <w:rsid w:val="000D1143"/>
    <w:rsid w:val="000D17AE"/>
    <w:rsid w:val="000D1BAA"/>
    <w:rsid w:val="000D1D1E"/>
    <w:rsid w:val="000D2A6A"/>
    <w:rsid w:val="000D2B0B"/>
    <w:rsid w:val="000D39F4"/>
    <w:rsid w:val="000D4B26"/>
    <w:rsid w:val="000D500C"/>
    <w:rsid w:val="000D5188"/>
    <w:rsid w:val="000D580E"/>
    <w:rsid w:val="000D58FE"/>
    <w:rsid w:val="000D630A"/>
    <w:rsid w:val="000D63B3"/>
    <w:rsid w:val="000D6528"/>
    <w:rsid w:val="000D6AC1"/>
    <w:rsid w:val="000D70BB"/>
    <w:rsid w:val="000E0608"/>
    <w:rsid w:val="000E0F11"/>
    <w:rsid w:val="000E0F1A"/>
    <w:rsid w:val="000E1690"/>
    <w:rsid w:val="000E1916"/>
    <w:rsid w:val="000E207F"/>
    <w:rsid w:val="000E272F"/>
    <w:rsid w:val="000E374D"/>
    <w:rsid w:val="000E394E"/>
    <w:rsid w:val="000E569D"/>
    <w:rsid w:val="000E5D04"/>
    <w:rsid w:val="000E5F1A"/>
    <w:rsid w:val="000E6B61"/>
    <w:rsid w:val="000E7803"/>
    <w:rsid w:val="000E7B48"/>
    <w:rsid w:val="000E7E23"/>
    <w:rsid w:val="000F3ECC"/>
    <w:rsid w:val="000F4F47"/>
    <w:rsid w:val="000F5330"/>
    <w:rsid w:val="000F5372"/>
    <w:rsid w:val="000F5905"/>
    <w:rsid w:val="000F6EE3"/>
    <w:rsid w:val="000F7110"/>
    <w:rsid w:val="000F7FF1"/>
    <w:rsid w:val="0010059E"/>
    <w:rsid w:val="0010133E"/>
    <w:rsid w:val="00101912"/>
    <w:rsid w:val="00101A68"/>
    <w:rsid w:val="001023A7"/>
    <w:rsid w:val="00102CE1"/>
    <w:rsid w:val="00102EE1"/>
    <w:rsid w:val="00103157"/>
    <w:rsid w:val="00103301"/>
    <w:rsid w:val="00103583"/>
    <w:rsid w:val="00103894"/>
    <w:rsid w:val="001042DD"/>
    <w:rsid w:val="00104448"/>
    <w:rsid w:val="00104DE5"/>
    <w:rsid w:val="00105399"/>
    <w:rsid w:val="00106228"/>
    <w:rsid w:val="001062B3"/>
    <w:rsid w:val="001062F2"/>
    <w:rsid w:val="001070F6"/>
    <w:rsid w:val="00107481"/>
    <w:rsid w:val="00107FF6"/>
    <w:rsid w:val="001106E9"/>
    <w:rsid w:val="00111114"/>
    <w:rsid w:val="00111346"/>
    <w:rsid w:val="00111508"/>
    <w:rsid w:val="00111615"/>
    <w:rsid w:val="00111C5C"/>
    <w:rsid w:val="00112AD4"/>
    <w:rsid w:val="00112F7B"/>
    <w:rsid w:val="00112F7D"/>
    <w:rsid w:val="00114176"/>
    <w:rsid w:val="00114358"/>
    <w:rsid w:val="00115591"/>
    <w:rsid w:val="00115951"/>
    <w:rsid w:val="00117C6D"/>
    <w:rsid w:val="00120911"/>
    <w:rsid w:val="00120C31"/>
    <w:rsid w:val="00121E8A"/>
    <w:rsid w:val="00121FE8"/>
    <w:rsid w:val="00124C5A"/>
    <w:rsid w:val="00124D7C"/>
    <w:rsid w:val="001256FD"/>
    <w:rsid w:val="001260BB"/>
    <w:rsid w:val="001263F7"/>
    <w:rsid w:val="0012675B"/>
    <w:rsid w:val="0012698D"/>
    <w:rsid w:val="001274B2"/>
    <w:rsid w:val="00127C8B"/>
    <w:rsid w:val="00130795"/>
    <w:rsid w:val="00130AC0"/>
    <w:rsid w:val="00131A71"/>
    <w:rsid w:val="0013284A"/>
    <w:rsid w:val="00133060"/>
    <w:rsid w:val="00133505"/>
    <w:rsid w:val="001337FA"/>
    <w:rsid w:val="00134C7C"/>
    <w:rsid w:val="001357D7"/>
    <w:rsid w:val="00135D46"/>
    <w:rsid w:val="00136A75"/>
    <w:rsid w:val="00136DD5"/>
    <w:rsid w:val="001370AD"/>
    <w:rsid w:val="00137579"/>
    <w:rsid w:val="00137B2B"/>
    <w:rsid w:val="001402F0"/>
    <w:rsid w:val="00140962"/>
    <w:rsid w:val="00140EA0"/>
    <w:rsid w:val="00141490"/>
    <w:rsid w:val="00141E4C"/>
    <w:rsid w:val="00142CA9"/>
    <w:rsid w:val="00143113"/>
    <w:rsid w:val="00143BC6"/>
    <w:rsid w:val="0014492D"/>
    <w:rsid w:val="00144A3E"/>
    <w:rsid w:val="00145770"/>
    <w:rsid w:val="001458A6"/>
    <w:rsid w:val="00145DDF"/>
    <w:rsid w:val="00146279"/>
    <w:rsid w:val="00146A2A"/>
    <w:rsid w:val="00146F41"/>
    <w:rsid w:val="0014710D"/>
    <w:rsid w:val="001475DA"/>
    <w:rsid w:val="001505F2"/>
    <w:rsid w:val="001511CC"/>
    <w:rsid w:val="00151779"/>
    <w:rsid w:val="001518EA"/>
    <w:rsid w:val="00151E44"/>
    <w:rsid w:val="00151F83"/>
    <w:rsid w:val="00152C37"/>
    <w:rsid w:val="001539DD"/>
    <w:rsid w:val="00153D2B"/>
    <w:rsid w:val="0015406E"/>
    <w:rsid w:val="00154B25"/>
    <w:rsid w:val="00154BC1"/>
    <w:rsid w:val="00155667"/>
    <w:rsid w:val="0015589A"/>
    <w:rsid w:val="001567C9"/>
    <w:rsid w:val="001576D2"/>
    <w:rsid w:val="00157E08"/>
    <w:rsid w:val="0016055A"/>
    <w:rsid w:val="00160738"/>
    <w:rsid w:val="00160DBE"/>
    <w:rsid w:val="00162023"/>
    <w:rsid w:val="001622B5"/>
    <w:rsid w:val="0016243D"/>
    <w:rsid w:val="00162FF6"/>
    <w:rsid w:val="00163618"/>
    <w:rsid w:val="001636A7"/>
    <w:rsid w:val="001651AB"/>
    <w:rsid w:val="001665B5"/>
    <w:rsid w:val="00167892"/>
    <w:rsid w:val="00167F90"/>
    <w:rsid w:val="00170609"/>
    <w:rsid w:val="001707ED"/>
    <w:rsid w:val="00170B06"/>
    <w:rsid w:val="00170B11"/>
    <w:rsid w:val="00170CF2"/>
    <w:rsid w:val="00170FA3"/>
    <w:rsid w:val="00171142"/>
    <w:rsid w:val="001712FB"/>
    <w:rsid w:val="001716C4"/>
    <w:rsid w:val="00171EF4"/>
    <w:rsid w:val="001723E6"/>
    <w:rsid w:val="0017272B"/>
    <w:rsid w:val="00172ABE"/>
    <w:rsid w:val="00172F14"/>
    <w:rsid w:val="0017362E"/>
    <w:rsid w:val="00173E72"/>
    <w:rsid w:val="00174676"/>
    <w:rsid w:val="00175545"/>
    <w:rsid w:val="0017558E"/>
    <w:rsid w:val="001760F6"/>
    <w:rsid w:val="001762DC"/>
    <w:rsid w:val="0017634B"/>
    <w:rsid w:val="00176CF4"/>
    <w:rsid w:val="001774A0"/>
    <w:rsid w:val="0017761C"/>
    <w:rsid w:val="001776EA"/>
    <w:rsid w:val="001777FA"/>
    <w:rsid w:val="0018031A"/>
    <w:rsid w:val="00180473"/>
    <w:rsid w:val="0018055D"/>
    <w:rsid w:val="00180B14"/>
    <w:rsid w:val="0018225D"/>
    <w:rsid w:val="00183511"/>
    <w:rsid w:val="00183D05"/>
    <w:rsid w:val="001847FE"/>
    <w:rsid w:val="00184E11"/>
    <w:rsid w:val="00185A70"/>
    <w:rsid w:val="00185C23"/>
    <w:rsid w:val="00186986"/>
    <w:rsid w:val="00187487"/>
    <w:rsid w:val="0019019D"/>
    <w:rsid w:val="001908EC"/>
    <w:rsid w:val="00190A3B"/>
    <w:rsid w:val="00190E88"/>
    <w:rsid w:val="0019159C"/>
    <w:rsid w:val="001917FD"/>
    <w:rsid w:val="00192A95"/>
    <w:rsid w:val="00193109"/>
    <w:rsid w:val="00194284"/>
    <w:rsid w:val="00195C2F"/>
    <w:rsid w:val="00197724"/>
    <w:rsid w:val="00197BF7"/>
    <w:rsid w:val="001A0A21"/>
    <w:rsid w:val="001A0E23"/>
    <w:rsid w:val="001A0E9D"/>
    <w:rsid w:val="001A13B9"/>
    <w:rsid w:val="001A14FD"/>
    <w:rsid w:val="001A1710"/>
    <w:rsid w:val="001A1B04"/>
    <w:rsid w:val="001A279B"/>
    <w:rsid w:val="001A2F75"/>
    <w:rsid w:val="001A3E41"/>
    <w:rsid w:val="001A42EC"/>
    <w:rsid w:val="001A43E4"/>
    <w:rsid w:val="001A4703"/>
    <w:rsid w:val="001A574D"/>
    <w:rsid w:val="001A5AEB"/>
    <w:rsid w:val="001A634A"/>
    <w:rsid w:val="001A6C75"/>
    <w:rsid w:val="001A6CA5"/>
    <w:rsid w:val="001A7051"/>
    <w:rsid w:val="001A75D4"/>
    <w:rsid w:val="001A799F"/>
    <w:rsid w:val="001B05AC"/>
    <w:rsid w:val="001B0C62"/>
    <w:rsid w:val="001B19F3"/>
    <w:rsid w:val="001B356F"/>
    <w:rsid w:val="001B36D9"/>
    <w:rsid w:val="001B3CB7"/>
    <w:rsid w:val="001B425F"/>
    <w:rsid w:val="001B48A2"/>
    <w:rsid w:val="001B5702"/>
    <w:rsid w:val="001B576E"/>
    <w:rsid w:val="001B58E3"/>
    <w:rsid w:val="001B5B6C"/>
    <w:rsid w:val="001B61F8"/>
    <w:rsid w:val="001B65DE"/>
    <w:rsid w:val="001B6DA1"/>
    <w:rsid w:val="001B7524"/>
    <w:rsid w:val="001C0996"/>
    <w:rsid w:val="001C0A6A"/>
    <w:rsid w:val="001C0A72"/>
    <w:rsid w:val="001C0B1E"/>
    <w:rsid w:val="001C15CB"/>
    <w:rsid w:val="001C1B9F"/>
    <w:rsid w:val="001C21F1"/>
    <w:rsid w:val="001C2F25"/>
    <w:rsid w:val="001C3D4A"/>
    <w:rsid w:val="001C45A2"/>
    <w:rsid w:val="001C4893"/>
    <w:rsid w:val="001C4D97"/>
    <w:rsid w:val="001C4F59"/>
    <w:rsid w:val="001C53A8"/>
    <w:rsid w:val="001C590F"/>
    <w:rsid w:val="001C659F"/>
    <w:rsid w:val="001C76EE"/>
    <w:rsid w:val="001D013B"/>
    <w:rsid w:val="001D0AD5"/>
    <w:rsid w:val="001D12C7"/>
    <w:rsid w:val="001D1D67"/>
    <w:rsid w:val="001D2099"/>
    <w:rsid w:val="001D2D1C"/>
    <w:rsid w:val="001D36A2"/>
    <w:rsid w:val="001D4373"/>
    <w:rsid w:val="001D494D"/>
    <w:rsid w:val="001D5323"/>
    <w:rsid w:val="001D6070"/>
    <w:rsid w:val="001D60FE"/>
    <w:rsid w:val="001D62E9"/>
    <w:rsid w:val="001D668A"/>
    <w:rsid w:val="001D709C"/>
    <w:rsid w:val="001D70FA"/>
    <w:rsid w:val="001D7563"/>
    <w:rsid w:val="001D7C08"/>
    <w:rsid w:val="001E0ED6"/>
    <w:rsid w:val="001E20FE"/>
    <w:rsid w:val="001E2C2B"/>
    <w:rsid w:val="001E2F3E"/>
    <w:rsid w:val="001E4510"/>
    <w:rsid w:val="001E47DA"/>
    <w:rsid w:val="001E549E"/>
    <w:rsid w:val="001E61DB"/>
    <w:rsid w:val="001E6454"/>
    <w:rsid w:val="001E66C1"/>
    <w:rsid w:val="001E6A5D"/>
    <w:rsid w:val="001E72A0"/>
    <w:rsid w:val="001E78B7"/>
    <w:rsid w:val="001E7B32"/>
    <w:rsid w:val="001F0A1A"/>
    <w:rsid w:val="001F0AE2"/>
    <w:rsid w:val="001F0BAC"/>
    <w:rsid w:val="001F1F55"/>
    <w:rsid w:val="001F215E"/>
    <w:rsid w:val="001F3548"/>
    <w:rsid w:val="001F36F4"/>
    <w:rsid w:val="001F37A2"/>
    <w:rsid w:val="001F4308"/>
    <w:rsid w:val="001F4C69"/>
    <w:rsid w:val="001F50F9"/>
    <w:rsid w:val="001F6B6A"/>
    <w:rsid w:val="001F705A"/>
    <w:rsid w:val="001F71CB"/>
    <w:rsid w:val="001F74FD"/>
    <w:rsid w:val="001F7648"/>
    <w:rsid w:val="001F77B1"/>
    <w:rsid w:val="001F7E99"/>
    <w:rsid w:val="0020017F"/>
    <w:rsid w:val="00200395"/>
    <w:rsid w:val="00200E5E"/>
    <w:rsid w:val="00201942"/>
    <w:rsid w:val="00201A53"/>
    <w:rsid w:val="00201C00"/>
    <w:rsid w:val="00203404"/>
    <w:rsid w:val="0020455A"/>
    <w:rsid w:val="00205B62"/>
    <w:rsid w:val="00205CE5"/>
    <w:rsid w:val="002062D2"/>
    <w:rsid w:val="0020732B"/>
    <w:rsid w:val="00207BB9"/>
    <w:rsid w:val="0021049D"/>
    <w:rsid w:val="00210818"/>
    <w:rsid w:val="00211601"/>
    <w:rsid w:val="0021185A"/>
    <w:rsid w:val="00211A25"/>
    <w:rsid w:val="00211F11"/>
    <w:rsid w:val="002123CF"/>
    <w:rsid w:val="00212514"/>
    <w:rsid w:val="00212A22"/>
    <w:rsid w:val="00212C2B"/>
    <w:rsid w:val="00213877"/>
    <w:rsid w:val="00214437"/>
    <w:rsid w:val="00214909"/>
    <w:rsid w:val="002159A2"/>
    <w:rsid w:val="00215A11"/>
    <w:rsid w:val="00216AC9"/>
    <w:rsid w:val="00216ADA"/>
    <w:rsid w:val="00216FD0"/>
    <w:rsid w:val="00217C43"/>
    <w:rsid w:val="00220355"/>
    <w:rsid w:val="002210D5"/>
    <w:rsid w:val="0022186C"/>
    <w:rsid w:val="0022257B"/>
    <w:rsid w:val="00222806"/>
    <w:rsid w:val="00222E48"/>
    <w:rsid w:val="00223893"/>
    <w:rsid w:val="00223AC6"/>
    <w:rsid w:val="002245D4"/>
    <w:rsid w:val="002249C7"/>
    <w:rsid w:val="00224BD2"/>
    <w:rsid w:val="002270BB"/>
    <w:rsid w:val="00227580"/>
    <w:rsid w:val="00227991"/>
    <w:rsid w:val="00227A27"/>
    <w:rsid w:val="00227EEA"/>
    <w:rsid w:val="00227FD9"/>
    <w:rsid w:val="00230F60"/>
    <w:rsid w:val="002318CA"/>
    <w:rsid w:val="00231B59"/>
    <w:rsid w:val="00231ECA"/>
    <w:rsid w:val="00232427"/>
    <w:rsid w:val="002324C8"/>
    <w:rsid w:val="002328AB"/>
    <w:rsid w:val="00233061"/>
    <w:rsid w:val="002334B5"/>
    <w:rsid w:val="00233844"/>
    <w:rsid w:val="00233D0D"/>
    <w:rsid w:val="00235B80"/>
    <w:rsid w:val="00236CA8"/>
    <w:rsid w:val="00237A8A"/>
    <w:rsid w:val="00237B1D"/>
    <w:rsid w:val="002413BB"/>
    <w:rsid w:val="00241EC2"/>
    <w:rsid w:val="002420C2"/>
    <w:rsid w:val="002428F2"/>
    <w:rsid w:val="0024341F"/>
    <w:rsid w:val="00243549"/>
    <w:rsid w:val="00243593"/>
    <w:rsid w:val="00243DE1"/>
    <w:rsid w:val="00243F60"/>
    <w:rsid w:val="002447E5"/>
    <w:rsid w:val="00244B96"/>
    <w:rsid w:val="00244E34"/>
    <w:rsid w:val="00245D24"/>
    <w:rsid w:val="0024684B"/>
    <w:rsid w:val="0024723F"/>
    <w:rsid w:val="002473C9"/>
    <w:rsid w:val="002501BF"/>
    <w:rsid w:val="002507E8"/>
    <w:rsid w:val="00250973"/>
    <w:rsid w:val="00251538"/>
    <w:rsid w:val="002519FB"/>
    <w:rsid w:val="00251AE6"/>
    <w:rsid w:val="00251F87"/>
    <w:rsid w:val="00252075"/>
    <w:rsid w:val="00252B94"/>
    <w:rsid w:val="002530DE"/>
    <w:rsid w:val="002550D6"/>
    <w:rsid w:val="00255D59"/>
    <w:rsid w:val="0025698E"/>
    <w:rsid w:val="00256DA5"/>
    <w:rsid w:val="00256FA5"/>
    <w:rsid w:val="002571CD"/>
    <w:rsid w:val="00257783"/>
    <w:rsid w:val="00257B2F"/>
    <w:rsid w:val="002605E4"/>
    <w:rsid w:val="00261436"/>
    <w:rsid w:val="00262E8D"/>
    <w:rsid w:val="00263162"/>
    <w:rsid w:val="0026318D"/>
    <w:rsid w:val="002631C6"/>
    <w:rsid w:val="00263721"/>
    <w:rsid w:val="0026378B"/>
    <w:rsid w:val="002643C4"/>
    <w:rsid w:val="00264A8A"/>
    <w:rsid w:val="00265BE2"/>
    <w:rsid w:val="00266C2F"/>
    <w:rsid w:val="0026706C"/>
    <w:rsid w:val="00267570"/>
    <w:rsid w:val="0026771A"/>
    <w:rsid w:val="002679CE"/>
    <w:rsid w:val="00270787"/>
    <w:rsid w:val="00271358"/>
    <w:rsid w:val="00271517"/>
    <w:rsid w:val="00271846"/>
    <w:rsid w:val="002719A0"/>
    <w:rsid w:val="00272CBF"/>
    <w:rsid w:val="0027332E"/>
    <w:rsid w:val="00273354"/>
    <w:rsid w:val="0027395B"/>
    <w:rsid w:val="00273DD9"/>
    <w:rsid w:val="00274036"/>
    <w:rsid w:val="002741A7"/>
    <w:rsid w:val="00274598"/>
    <w:rsid w:val="002747E4"/>
    <w:rsid w:val="00274C7B"/>
    <w:rsid w:val="00275364"/>
    <w:rsid w:val="002759FE"/>
    <w:rsid w:val="00275B47"/>
    <w:rsid w:val="00275D3A"/>
    <w:rsid w:val="002773CC"/>
    <w:rsid w:val="002779EC"/>
    <w:rsid w:val="00280D8A"/>
    <w:rsid w:val="0028192A"/>
    <w:rsid w:val="002831D8"/>
    <w:rsid w:val="00283CDA"/>
    <w:rsid w:val="00283E18"/>
    <w:rsid w:val="00283E77"/>
    <w:rsid w:val="002848FB"/>
    <w:rsid w:val="002849BC"/>
    <w:rsid w:val="002853F4"/>
    <w:rsid w:val="00285E55"/>
    <w:rsid w:val="002864B0"/>
    <w:rsid w:val="00286F03"/>
    <w:rsid w:val="00287B07"/>
    <w:rsid w:val="00287C7C"/>
    <w:rsid w:val="002915F3"/>
    <w:rsid w:val="0029308E"/>
    <w:rsid w:val="0029477B"/>
    <w:rsid w:val="00294D38"/>
    <w:rsid w:val="00294F1C"/>
    <w:rsid w:val="00294F31"/>
    <w:rsid w:val="002954FD"/>
    <w:rsid w:val="00295980"/>
    <w:rsid w:val="00295A63"/>
    <w:rsid w:val="00297403"/>
    <w:rsid w:val="002974E2"/>
    <w:rsid w:val="0029790D"/>
    <w:rsid w:val="002A0FC7"/>
    <w:rsid w:val="002A1319"/>
    <w:rsid w:val="002A2457"/>
    <w:rsid w:val="002A3834"/>
    <w:rsid w:val="002A4D80"/>
    <w:rsid w:val="002A5113"/>
    <w:rsid w:val="002A5B22"/>
    <w:rsid w:val="002A5DEE"/>
    <w:rsid w:val="002A5E7E"/>
    <w:rsid w:val="002A62F2"/>
    <w:rsid w:val="002A66A9"/>
    <w:rsid w:val="002A68E4"/>
    <w:rsid w:val="002A7284"/>
    <w:rsid w:val="002A74F8"/>
    <w:rsid w:val="002A7636"/>
    <w:rsid w:val="002A7A1E"/>
    <w:rsid w:val="002AE31F"/>
    <w:rsid w:val="002B0A2B"/>
    <w:rsid w:val="002B0A59"/>
    <w:rsid w:val="002B0B30"/>
    <w:rsid w:val="002B17B1"/>
    <w:rsid w:val="002B1CDC"/>
    <w:rsid w:val="002B298F"/>
    <w:rsid w:val="002B2CE4"/>
    <w:rsid w:val="002B33A7"/>
    <w:rsid w:val="002B3717"/>
    <w:rsid w:val="002B46AE"/>
    <w:rsid w:val="002B48DD"/>
    <w:rsid w:val="002B4BD1"/>
    <w:rsid w:val="002B56F6"/>
    <w:rsid w:val="002B5761"/>
    <w:rsid w:val="002B5BF8"/>
    <w:rsid w:val="002B6AC8"/>
    <w:rsid w:val="002B7007"/>
    <w:rsid w:val="002B7C8A"/>
    <w:rsid w:val="002B7DE5"/>
    <w:rsid w:val="002C1370"/>
    <w:rsid w:val="002C14E8"/>
    <w:rsid w:val="002C19D4"/>
    <w:rsid w:val="002C1B70"/>
    <w:rsid w:val="002C2CAB"/>
    <w:rsid w:val="002C379C"/>
    <w:rsid w:val="002C3CB9"/>
    <w:rsid w:val="002C3D19"/>
    <w:rsid w:val="002C5228"/>
    <w:rsid w:val="002C57CD"/>
    <w:rsid w:val="002C5979"/>
    <w:rsid w:val="002C5CB7"/>
    <w:rsid w:val="002C6423"/>
    <w:rsid w:val="002C656B"/>
    <w:rsid w:val="002C67DF"/>
    <w:rsid w:val="002C6B42"/>
    <w:rsid w:val="002C7038"/>
    <w:rsid w:val="002C7291"/>
    <w:rsid w:val="002C7D5E"/>
    <w:rsid w:val="002D01C1"/>
    <w:rsid w:val="002D0E98"/>
    <w:rsid w:val="002D233D"/>
    <w:rsid w:val="002D2B20"/>
    <w:rsid w:val="002D3C4B"/>
    <w:rsid w:val="002D3F8A"/>
    <w:rsid w:val="002D4B37"/>
    <w:rsid w:val="002D5525"/>
    <w:rsid w:val="002D5812"/>
    <w:rsid w:val="002D603F"/>
    <w:rsid w:val="002D60C3"/>
    <w:rsid w:val="002D63F2"/>
    <w:rsid w:val="002D69EB"/>
    <w:rsid w:val="002E0164"/>
    <w:rsid w:val="002E15A5"/>
    <w:rsid w:val="002E15FF"/>
    <w:rsid w:val="002E19EF"/>
    <w:rsid w:val="002E1DA9"/>
    <w:rsid w:val="002E1DB5"/>
    <w:rsid w:val="002E1E12"/>
    <w:rsid w:val="002E1FA8"/>
    <w:rsid w:val="002E2176"/>
    <w:rsid w:val="002E23D4"/>
    <w:rsid w:val="002E27AC"/>
    <w:rsid w:val="002E2954"/>
    <w:rsid w:val="002E2C71"/>
    <w:rsid w:val="002E33B5"/>
    <w:rsid w:val="002E543D"/>
    <w:rsid w:val="002E5709"/>
    <w:rsid w:val="002E6479"/>
    <w:rsid w:val="002E6B8C"/>
    <w:rsid w:val="002E772B"/>
    <w:rsid w:val="002F0268"/>
    <w:rsid w:val="002F0ACD"/>
    <w:rsid w:val="002F0D31"/>
    <w:rsid w:val="002F1004"/>
    <w:rsid w:val="002F108A"/>
    <w:rsid w:val="002F13C4"/>
    <w:rsid w:val="002F1F72"/>
    <w:rsid w:val="002F211F"/>
    <w:rsid w:val="002F29F8"/>
    <w:rsid w:val="002F2E5B"/>
    <w:rsid w:val="002F2ED0"/>
    <w:rsid w:val="002F33A7"/>
    <w:rsid w:val="002F456C"/>
    <w:rsid w:val="002F4ECD"/>
    <w:rsid w:val="002F5286"/>
    <w:rsid w:val="002F550E"/>
    <w:rsid w:val="002F6581"/>
    <w:rsid w:val="002F6A42"/>
    <w:rsid w:val="002F6C93"/>
    <w:rsid w:val="002F6F41"/>
    <w:rsid w:val="002F7496"/>
    <w:rsid w:val="002F7A1F"/>
    <w:rsid w:val="002F7C46"/>
    <w:rsid w:val="00300924"/>
    <w:rsid w:val="003012FB"/>
    <w:rsid w:val="0030135F"/>
    <w:rsid w:val="003014E2"/>
    <w:rsid w:val="0030158A"/>
    <w:rsid w:val="00301C21"/>
    <w:rsid w:val="00301F17"/>
    <w:rsid w:val="0030209A"/>
    <w:rsid w:val="003022FA"/>
    <w:rsid w:val="00302491"/>
    <w:rsid w:val="003036D5"/>
    <w:rsid w:val="00303C81"/>
    <w:rsid w:val="00303EF5"/>
    <w:rsid w:val="00304511"/>
    <w:rsid w:val="003048F6"/>
    <w:rsid w:val="00305B2A"/>
    <w:rsid w:val="00305E8D"/>
    <w:rsid w:val="00306809"/>
    <w:rsid w:val="00306CDB"/>
    <w:rsid w:val="00306CF6"/>
    <w:rsid w:val="00307BA1"/>
    <w:rsid w:val="00307FEF"/>
    <w:rsid w:val="003104F5"/>
    <w:rsid w:val="0031078A"/>
    <w:rsid w:val="0031186E"/>
    <w:rsid w:val="00313C86"/>
    <w:rsid w:val="00314AAB"/>
    <w:rsid w:val="00314BAC"/>
    <w:rsid w:val="00315635"/>
    <w:rsid w:val="003156FF"/>
    <w:rsid w:val="003160A6"/>
    <w:rsid w:val="003162C7"/>
    <w:rsid w:val="00316519"/>
    <w:rsid w:val="0031781F"/>
    <w:rsid w:val="0032032B"/>
    <w:rsid w:val="0032357B"/>
    <w:rsid w:val="003245C1"/>
    <w:rsid w:val="00324DC5"/>
    <w:rsid w:val="00325050"/>
    <w:rsid w:val="003265AF"/>
    <w:rsid w:val="00327B96"/>
    <w:rsid w:val="00327E34"/>
    <w:rsid w:val="003302FE"/>
    <w:rsid w:val="00330554"/>
    <w:rsid w:val="00330FFE"/>
    <w:rsid w:val="00331001"/>
    <w:rsid w:val="003313FF"/>
    <w:rsid w:val="00331D5F"/>
    <w:rsid w:val="00332263"/>
    <w:rsid w:val="00332443"/>
    <w:rsid w:val="00332E09"/>
    <w:rsid w:val="00332F2D"/>
    <w:rsid w:val="00333B3F"/>
    <w:rsid w:val="003341C4"/>
    <w:rsid w:val="00334AC5"/>
    <w:rsid w:val="00335139"/>
    <w:rsid w:val="00335372"/>
    <w:rsid w:val="003357BB"/>
    <w:rsid w:val="0033620D"/>
    <w:rsid w:val="003366C3"/>
    <w:rsid w:val="00336861"/>
    <w:rsid w:val="00336E99"/>
    <w:rsid w:val="0033D90D"/>
    <w:rsid w:val="00340129"/>
    <w:rsid w:val="0034020A"/>
    <w:rsid w:val="003410E0"/>
    <w:rsid w:val="00341782"/>
    <w:rsid w:val="00341C27"/>
    <w:rsid w:val="003422AC"/>
    <w:rsid w:val="00342469"/>
    <w:rsid w:val="003425D7"/>
    <w:rsid w:val="00342880"/>
    <w:rsid w:val="0034345C"/>
    <w:rsid w:val="00343E41"/>
    <w:rsid w:val="00343F0C"/>
    <w:rsid w:val="00345461"/>
    <w:rsid w:val="00345AC2"/>
    <w:rsid w:val="003464BF"/>
    <w:rsid w:val="00346779"/>
    <w:rsid w:val="00346969"/>
    <w:rsid w:val="00346A51"/>
    <w:rsid w:val="00346CA7"/>
    <w:rsid w:val="0034700A"/>
    <w:rsid w:val="00347294"/>
    <w:rsid w:val="0034746D"/>
    <w:rsid w:val="00350FD0"/>
    <w:rsid w:val="003514E5"/>
    <w:rsid w:val="00351935"/>
    <w:rsid w:val="00351E4D"/>
    <w:rsid w:val="00352C82"/>
    <w:rsid w:val="003536DB"/>
    <w:rsid w:val="003537D1"/>
    <w:rsid w:val="00354102"/>
    <w:rsid w:val="003546B2"/>
    <w:rsid w:val="00354879"/>
    <w:rsid w:val="003552F0"/>
    <w:rsid w:val="00355690"/>
    <w:rsid w:val="00355B01"/>
    <w:rsid w:val="00355CD1"/>
    <w:rsid w:val="00355FC7"/>
    <w:rsid w:val="00356AEC"/>
    <w:rsid w:val="00356BEC"/>
    <w:rsid w:val="0035748E"/>
    <w:rsid w:val="00357EF9"/>
    <w:rsid w:val="00360327"/>
    <w:rsid w:val="0036047E"/>
    <w:rsid w:val="00360582"/>
    <w:rsid w:val="00360BD5"/>
    <w:rsid w:val="00360DF2"/>
    <w:rsid w:val="00360EF9"/>
    <w:rsid w:val="00361C26"/>
    <w:rsid w:val="003628D3"/>
    <w:rsid w:val="00362C5E"/>
    <w:rsid w:val="00363671"/>
    <w:rsid w:val="003640F9"/>
    <w:rsid w:val="003647CB"/>
    <w:rsid w:val="003663D1"/>
    <w:rsid w:val="00366970"/>
    <w:rsid w:val="00366FF7"/>
    <w:rsid w:val="003670FE"/>
    <w:rsid w:val="0037084D"/>
    <w:rsid w:val="00370C42"/>
    <w:rsid w:val="00371B81"/>
    <w:rsid w:val="00372A38"/>
    <w:rsid w:val="00373F06"/>
    <w:rsid w:val="00373F72"/>
    <w:rsid w:val="0037408C"/>
    <w:rsid w:val="00374226"/>
    <w:rsid w:val="0037531D"/>
    <w:rsid w:val="00375807"/>
    <w:rsid w:val="00375AF9"/>
    <w:rsid w:val="00375E89"/>
    <w:rsid w:val="003760EA"/>
    <w:rsid w:val="00376D61"/>
    <w:rsid w:val="00380153"/>
    <w:rsid w:val="00380416"/>
    <w:rsid w:val="0038128D"/>
    <w:rsid w:val="003813CB"/>
    <w:rsid w:val="00382068"/>
    <w:rsid w:val="0038234F"/>
    <w:rsid w:val="00383876"/>
    <w:rsid w:val="00383884"/>
    <w:rsid w:val="0038415F"/>
    <w:rsid w:val="00385122"/>
    <w:rsid w:val="003854BF"/>
    <w:rsid w:val="003854E9"/>
    <w:rsid w:val="00387D0C"/>
    <w:rsid w:val="00387E24"/>
    <w:rsid w:val="00390359"/>
    <w:rsid w:val="00390561"/>
    <w:rsid w:val="0039070D"/>
    <w:rsid w:val="00391001"/>
    <w:rsid w:val="003928EB"/>
    <w:rsid w:val="00392A58"/>
    <w:rsid w:val="003930B6"/>
    <w:rsid w:val="003947F9"/>
    <w:rsid w:val="00394B0F"/>
    <w:rsid w:val="00395F46"/>
    <w:rsid w:val="0039626C"/>
    <w:rsid w:val="00396BFB"/>
    <w:rsid w:val="00396C3D"/>
    <w:rsid w:val="00396D1C"/>
    <w:rsid w:val="00396DB3"/>
    <w:rsid w:val="003A0121"/>
    <w:rsid w:val="003A1317"/>
    <w:rsid w:val="003A16A9"/>
    <w:rsid w:val="003A191F"/>
    <w:rsid w:val="003A1B3D"/>
    <w:rsid w:val="003A1F6B"/>
    <w:rsid w:val="003A31D4"/>
    <w:rsid w:val="003A3E04"/>
    <w:rsid w:val="003A44D8"/>
    <w:rsid w:val="003A4523"/>
    <w:rsid w:val="003A4AE6"/>
    <w:rsid w:val="003A4BCE"/>
    <w:rsid w:val="003A51C2"/>
    <w:rsid w:val="003A529B"/>
    <w:rsid w:val="003A52DF"/>
    <w:rsid w:val="003A57B4"/>
    <w:rsid w:val="003A59A9"/>
    <w:rsid w:val="003A5DB6"/>
    <w:rsid w:val="003A5FDA"/>
    <w:rsid w:val="003A664E"/>
    <w:rsid w:val="003A7C0B"/>
    <w:rsid w:val="003B0056"/>
    <w:rsid w:val="003B051D"/>
    <w:rsid w:val="003B13F0"/>
    <w:rsid w:val="003B246E"/>
    <w:rsid w:val="003B3677"/>
    <w:rsid w:val="003B3F93"/>
    <w:rsid w:val="003B4521"/>
    <w:rsid w:val="003B4720"/>
    <w:rsid w:val="003B5024"/>
    <w:rsid w:val="003B50CF"/>
    <w:rsid w:val="003B511D"/>
    <w:rsid w:val="003B58A7"/>
    <w:rsid w:val="003B6147"/>
    <w:rsid w:val="003B6742"/>
    <w:rsid w:val="003B6E05"/>
    <w:rsid w:val="003B6E50"/>
    <w:rsid w:val="003B7AE8"/>
    <w:rsid w:val="003B7E77"/>
    <w:rsid w:val="003C01C0"/>
    <w:rsid w:val="003C027C"/>
    <w:rsid w:val="003C0360"/>
    <w:rsid w:val="003C0B35"/>
    <w:rsid w:val="003C1530"/>
    <w:rsid w:val="003C1B59"/>
    <w:rsid w:val="003C1C64"/>
    <w:rsid w:val="003C26D2"/>
    <w:rsid w:val="003C2A5E"/>
    <w:rsid w:val="003C2CDD"/>
    <w:rsid w:val="003C3546"/>
    <w:rsid w:val="003C35D6"/>
    <w:rsid w:val="003C3AE4"/>
    <w:rsid w:val="003C3C82"/>
    <w:rsid w:val="003C5842"/>
    <w:rsid w:val="003C5BFB"/>
    <w:rsid w:val="003C7B47"/>
    <w:rsid w:val="003D05A6"/>
    <w:rsid w:val="003D0BCA"/>
    <w:rsid w:val="003D2031"/>
    <w:rsid w:val="003D2043"/>
    <w:rsid w:val="003D2061"/>
    <w:rsid w:val="003D2505"/>
    <w:rsid w:val="003D2970"/>
    <w:rsid w:val="003D2BCF"/>
    <w:rsid w:val="003D2BD1"/>
    <w:rsid w:val="003D3275"/>
    <w:rsid w:val="003D3569"/>
    <w:rsid w:val="003D401C"/>
    <w:rsid w:val="003D4DEF"/>
    <w:rsid w:val="003D5132"/>
    <w:rsid w:val="003D5327"/>
    <w:rsid w:val="003D53B1"/>
    <w:rsid w:val="003D61D9"/>
    <w:rsid w:val="003D665F"/>
    <w:rsid w:val="003D6C97"/>
    <w:rsid w:val="003D7608"/>
    <w:rsid w:val="003D7F3D"/>
    <w:rsid w:val="003E01D3"/>
    <w:rsid w:val="003E05B3"/>
    <w:rsid w:val="003E07C4"/>
    <w:rsid w:val="003E0D5B"/>
    <w:rsid w:val="003E1003"/>
    <w:rsid w:val="003E1817"/>
    <w:rsid w:val="003E1C5A"/>
    <w:rsid w:val="003E1CCC"/>
    <w:rsid w:val="003E2494"/>
    <w:rsid w:val="003E25A7"/>
    <w:rsid w:val="003E2A04"/>
    <w:rsid w:val="003E300C"/>
    <w:rsid w:val="003E3B93"/>
    <w:rsid w:val="003E3DB8"/>
    <w:rsid w:val="003E3FA0"/>
    <w:rsid w:val="003E4083"/>
    <w:rsid w:val="003E427D"/>
    <w:rsid w:val="003E4535"/>
    <w:rsid w:val="003E46CD"/>
    <w:rsid w:val="003E477C"/>
    <w:rsid w:val="003E4C81"/>
    <w:rsid w:val="003E4E10"/>
    <w:rsid w:val="003E4F7C"/>
    <w:rsid w:val="003E562B"/>
    <w:rsid w:val="003E5967"/>
    <w:rsid w:val="003E5CA7"/>
    <w:rsid w:val="003E6026"/>
    <w:rsid w:val="003E61EC"/>
    <w:rsid w:val="003E61FE"/>
    <w:rsid w:val="003E6632"/>
    <w:rsid w:val="003E670E"/>
    <w:rsid w:val="003E6851"/>
    <w:rsid w:val="003E6DC8"/>
    <w:rsid w:val="003E6EF4"/>
    <w:rsid w:val="003E75A6"/>
    <w:rsid w:val="003E7748"/>
    <w:rsid w:val="003E7D37"/>
    <w:rsid w:val="003F0254"/>
    <w:rsid w:val="003F12A9"/>
    <w:rsid w:val="003F1302"/>
    <w:rsid w:val="003F1ACF"/>
    <w:rsid w:val="003F1D08"/>
    <w:rsid w:val="003F2073"/>
    <w:rsid w:val="003F254C"/>
    <w:rsid w:val="003F2A4E"/>
    <w:rsid w:val="003F2CE1"/>
    <w:rsid w:val="003F33F1"/>
    <w:rsid w:val="003F3694"/>
    <w:rsid w:val="003F3F40"/>
    <w:rsid w:val="003F452B"/>
    <w:rsid w:val="003F5063"/>
    <w:rsid w:val="003F6273"/>
    <w:rsid w:val="003F6387"/>
    <w:rsid w:val="003F6DEB"/>
    <w:rsid w:val="003F7868"/>
    <w:rsid w:val="003F7A7E"/>
    <w:rsid w:val="003F7BD7"/>
    <w:rsid w:val="004007C8"/>
    <w:rsid w:val="00400FF2"/>
    <w:rsid w:val="00401074"/>
    <w:rsid w:val="00401323"/>
    <w:rsid w:val="004015FB"/>
    <w:rsid w:val="0040221A"/>
    <w:rsid w:val="00402B2C"/>
    <w:rsid w:val="00402E5A"/>
    <w:rsid w:val="00403614"/>
    <w:rsid w:val="004041EC"/>
    <w:rsid w:val="00404A4A"/>
    <w:rsid w:val="00404CF5"/>
    <w:rsid w:val="00405553"/>
    <w:rsid w:val="004064DE"/>
    <w:rsid w:val="00406ADC"/>
    <w:rsid w:val="004073E6"/>
    <w:rsid w:val="00407A02"/>
    <w:rsid w:val="004112C7"/>
    <w:rsid w:val="004117CA"/>
    <w:rsid w:val="00411D4D"/>
    <w:rsid w:val="0041257C"/>
    <w:rsid w:val="0041359A"/>
    <w:rsid w:val="0041386C"/>
    <w:rsid w:val="00413A42"/>
    <w:rsid w:val="00413A43"/>
    <w:rsid w:val="00413E5B"/>
    <w:rsid w:val="0041593A"/>
    <w:rsid w:val="004169D8"/>
    <w:rsid w:val="004172EE"/>
    <w:rsid w:val="004177A3"/>
    <w:rsid w:val="00417C49"/>
    <w:rsid w:val="00417F17"/>
    <w:rsid w:val="00420091"/>
    <w:rsid w:val="00420617"/>
    <w:rsid w:val="0042170A"/>
    <w:rsid w:val="00421C2E"/>
    <w:rsid w:val="00423548"/>
    <w:rsid w:val="004238B7"/>
    <w:rsid w:val="0042399D"/>
    <w:rsid w:val="00424BA5"/>
    <w:rsid w:val="00424F06"/>
    <w:rsid w:val="00425957"/>
    <w:rsid w:val="004260CA"/>
    <w:rsid w:val="004268CB"/>
    <w:rsid w:val="00427612"/>
    <w:rsid w:val="00427DC5"/>
    <w:rsid w:val="00427E0B"/>
    <w:rsid w:val="00427F05"/>
    <w:rsid w:val="004300D2"/>
    <w:rsid w:val="0043073D"/>
    <w:rsid w:val="004320E3"/>
    <w:rsid w:val="00432537"/>
    <w:rsid w:val="00433128"/>
    <w:rsid w:val="00433705"/>
    <w:rsid w:val="0043371F"/>
    <w:rsid w:val="00433DB8"/>
    <w:rsid w:val="00434265"/>
    <w:rsid w:val="00434FCB"/>
    <w:rsid w:val="0043513E"/>
    <w:rsid w:val="00435189"/>
    <w:rsid w:val="00435B10"/>
    <w:rsid w:val="00435DF7"/>
    <w:rsid w:val="004362FD"/>
    <w:rsid w:val="00436386"/>
    <w:rsid w:val="0043640B"/>
    <w:rsid w:val="00437151"/>
    <w:rsid w:val="00437847"/>
    <w:rsid w:val="00440F1F"/>
    <w:rsid w:val="004414B0"/>
    <w:rsid w:val="00441918"/>
    <w:rsid w:val="0044200A"/>
    <w:rsid w:val="004420AF"/>
    <w:rsid w:val="00444DEF"/>
    <w:rsid w:val="00444EA8"/>
    <w:rsid w:val="00444FF4"/>
    <w:rsid w:val="0044509B"/>
    <w:rsid w:val="00445204"/>
    <w:rsid w:val="00446648"/>
    <w:rsid w:val="004472CF"/>
    <w:rsid w:val="00447725"/>
    <w:rsid w:val="00447B0A"/>
    <w:rsid w:val="00447D61"/>
    <w:rsid w:val="00447DF4"/>
    <w:rsid w:val="00447F51"/>
    <w:rsid w:val="00450D5E"/>
    <w:rsid w:val="00451039"/>
    <w:rsid w:val="00451C51"/>
    <w:rsid w:val="00451D6E"/>
    <w:rsid w:val="004525ED"/>
    <w:rsid w:val="00452938"/>
    <w:rsid w:val="0045356B"/>
    <w:rsid w:val="00453597"/>
    <w:rsid w:val="004550A3"/>
    <w:rsid w:val="00455757"/>
    <w:rsid w:val="004557EF"/>
    <w:rsid w:val="00455B4F"/>
    <w:rsid w:val="00456981"/>
    <w:rsid w:val="00456B30"/>
    <w:rsid w:val="004607B9"/>
    <w:rsid w:val="0046091A"/>
    <w:rsid w:val="00460CEE"/>
    <w:rsid w:val="00460D44"/>
    <w:rsid w:val="00460F73"/>
    <w:rsid w:val="00462994"/>
    <w:rsid w:val="00462C0D"/>
    <w:rsid w:val="004631DB"/>
    <w:rsid w:val="0046352F"/>
    <w:rsid w:val="00463920"/>
    <w:rsid w:val="00463B6D"/>
    <w:rsid w:val="00463CF8"/>
    <w:rsid w:val="00464A04"/>
    <w:rsid w:val="00464BCE"/>
    <w:rsid w:val="00464DDE"/>
    <w:rsid w:val="004651E6"/>
    <w:rsid w:val="00465AB6"/>
    <w:rsid w:val="00465D42"/>
    <w:rsid w:val="00467288"/>
    <w:rsid w:val="004674B8"/>
    <w:rsid w:val="0047020F"/>
    <w:rsid w:val="004704D2"/>
    <w:rsid w:val="00470BDC"/>
    <w:rsid w:val="00470D3B"/>
    <w:rsid w:val="00470E75"/>
    <w:rsid w:val="00471AD8"/>
    <w:rsid w:val="00471EBC"/>
    <w:rsid w:val="00472375"/>
    <w:rsid w:val="00473148"/>
    <w:rsid w:val="004742D2"/>
    <w:rsid w:val="00474624"/>
    <w:rsid w:val="0047491C"/>
    <w:rsid w:val="00474924"/>
    <w:rsid w:val="004754F7"/>
    <w:rsid w:val="00476A9E"/>
    <w:rsid w:val="0047701B"/>
    <w:rsid w:val="0047722F"/>
    <w:rsid w:val="0047760E"/>
    <w:rsid w:val="00477C6B"/>
    <w:rsid w:val="00477CB7"/>
    <w:rsid w:val="00480560"/>
    <w:rsid w:val="0048115A"/>
    <w:rsid w:val="00481421"/>
    <w:rsid w:val="0048205E"/>
    <w:rsid w:val="00482302"/>
    <w:rsid w:val="004825AD"/>
    <w:rsid w:val="00482D2F"/>
    <w:rsid w:val="00482D75"/>
    <w:rsid w:val="004831D4"/>
    <w:rsid w:val="004833FE"/>
    <w:rsid w:val="00483FAB"/>
    <w:rsid w:val="00484559"/>
    <w:rsid w:val="004851D0"/>
    <w:rsid w:val="00485BFC"/>
    <w:rsid w:val="004861E1"/>
    <w:rsid w:val="00487228"/>
    <w:rsid w:val="00487486"/>
    <w:rsid w:val="004879F6"/>
    <w:rsid w:val="00487A02"/>
    <w:rsid w:val="004900AD"/>
    <w:rsid w:val="00490110"/>
    <w:rsid w:val="00490EF7"/>
    <w:rsid w:val="004912A5"/>
    <w:rsid w:val="004912D0"/>
    <w:rsid w:val="0049194F"/>
    <w:rsid w:val="00491A2B"/>
    <w:rsid w:val="004920B1"/>
    <w:rsid w:val="00492DE7"/>
    <w:rsid w:val="00493778"/>
    <w:rsid w:val="004938B2"/>
    <w:rsid w:val="00493978"/>
    <w:rsid w:val="00493E85"/>
    <w:rsid w:val="00493FA2"/>
    <w:rsid w:val="00494763"/>
    <w:rsid w:val="00494E12"/>
    <w:rsid w:val="00494F3E"/>
    <w:rsid w:val="0049502F"/>
    <w:rsid w:val="0049521B"/>
    <w:rsid w:val="004958E3"/>
    <w:rsid w:val="0049697C"/>
    <w:rsid w:val="00497206"/>
    <w:rsid w:val="004972A1"/>
    <w:rsid w:val="00497626"/>
    <w:rsid w:val="004A0A80"/>
    <w:rsid w:val="004A0B0C"/>
    <w:rsid w:val="004A0F0E"/>
    <w:rsid w:val="004A1D0B"/>
    <w:rsid w:val="004A272A"/>
    <w:rsid w:val="004A278B"/>
    <w:rsid w:val="004A3256"/>
    <w:rsid w:val="004A32C9"/>
    <w:rsid w:val="004A3AC6"/>
    <w:rsid w:val="004A451C"/>
    <w:rsid w:val="004A4BE7"/>
    <w:rsid w:val="004A527C"/>
    <w:rsid w:val="004A5653"/>
    <w:rsid w:val="004A5696"/>
    <w:rsid w:val="004A67CB"/>
    <w:rsid w:val="004A727A"/>
    <w:rsid w:val="004A777F"/>
    <w:rsid w:val="004B0B83"/>
    <w:rsid w:val="004B102D"/>
    <w:rsid w:val="004B1A53"/>
    <w:rsid w:val="004B23C4"/>
    <w:rsid w:val="004B2862"/>
    <w:rsid w:val="004B36B4"/>
    <w:rsid w:val="004B38BD"/>
    <w:rsid w:val="004B51ED"/>
    <w:rsid w:val="004B54D2"/>
    <w:rsid w:val="004B558F"/>
    <w:rsid w:val="004B57CC"/>
    <w:rsid w:val="004B5AF7"/>
    <w:rsid w:val="004B6935"/>
    <w:rsid w:val="004B6A9C"/>
    <w:rsid w:val="004B6B1F"/>
    <w:rsid w:val="004B7B84"/>
    <w:rsid w:val="004C0971"/>
    <w:rsid w:val="004C0EDB"/>
    <w:rsid w:val="004C1F97"/>
    <w:rsid w:val="004C218C"/>
    <w:rsid w:val="004C2BFD"/>
    <w:rsid w:val="004C312E"/>
    <w:rsid w:val="004C3595"/>
    <w:rsid w:val="004C38B7"/>
    <w:rsid w:val="004C4D66"/>
    <w:rsid w:val="004C5A16"/>
    <w:rsid w:val="004C5C79"/>
    <w:rsid w:val="004C60FE"/>
    <w:rsid w:val="004C6863"/>
    <w:rsid w:val="004C6D22"/>
    <w:rsid w:val="004C6EDF"/>
    <w:rsid w:val="004C7097"/>
    <w:rsid w:val="004C7B32"/>
    <w:rsid w:val="004D06EB"/>
    <w:rsid w:val="004D08D2"/>
    <w:rsid w:val="004D09E0"/>
    <w:rsid w:val="004D1C12"/>
    <w:rsid w:val="004D1FC2"/>
    <w:rsid w:val="004D1FDE"/>
    <w:rsid w:val="004D21D9"/>
    <w:rsid w:val="004D2B92"/>
    <w:rsid w:val="004D34DC"/>
    <w:rsid w:val="004D36E3"/>
    <w:rsid w:val="004D3BE2"/>
    <w:rsid w:val="004D3DDF"/>
    <w:rsid w:val="004D52DC"/>
    <w:rsid w:val="004D618F"/>
    <w:rsid w:val="004D6CE5"/>
    <w:rsid w:val="004D7194"/>
    <w:rsid w:val="004E101F"/>
    <w:rsid w:val="004E1209"/>
    <w:rsid w:val="004E16C5"/>
    <w:rsid w:val="004E3980"/>
    <w:rsid w:val="004E3B33"/>
    <w:rsid w:val="004E3C64"/>
    <w:rsid w:val="004E4AD5"/>
    <w:rsid w:val="004E4E48"/>
    <w:rsid w:val="004E5039"/>
    <w:rsid w:val="004E5480"/>
    <w:rsid w:val="004E57E5"/>
    <w:rsid w:val="004E5A3A"/>
    <w:rsid w:val="004E6717"/>
    <w:rsid w:val="004E714F"/>
    <w:rsid w:val="004F0FCC"/>
    <w:rsid w:val="004F253A"/>
    <w:rsid w:val="004F2648"/>
    <w:rsid w:val="004F4E49"/>
    <w:rsid w:val="004F560C"/>
    <w:rsid w:val="004F5FE2"/>
    <w:rsid w:val="004F6305"/>
    <w:rsid w:val="004F6797"/>
    <w:rsid w:val="004F7C89"/>
    <w:rsid w:val="005008D0"/>
    <w:rsid w:val="00500A36"/>
    <w:rsid w:val="0050142F"/>
    <w:rsid w:val="00501D49"/>
    <w:rsid w:val="005025A0"/>
    <w:rsid w:val="0050267A"/>
    <w:rsid w:val="00502B25"/>
    <w:rsid w:val="005032BE"/>
    <w:rsid w:val="00504E12"/>
    <w:rsid w:val="00505139"/>
    <w:rsid w:val="00505AA7"/>
    <w:rsid w:val="0050705F"/>
    <w:rsid w:val="00507CB3"/>
    <w:rsid w:val="00510131"/>
    <w:rsid w:val="005111DA"/>
    <w:rsid w:val="00512299"/>
    <w:rsid w:val="00512905"/>
    <w:rsid w:val="00512A86"/>
    <w:rsid w:val="00512E98"/>
    <w:rsid w:val="0051348B"/>
    <w:rsid w:val="00513767"/>
    <w:rsid w:val="00513D27"/>
    <w:rsid w:val="00514174"/>
    <w:rsid w:val="00514507"/>
    <w:rsid w:val="00514553"/>
    <w:rsid w:val="00515AA8"/>
    <w:rsid w:val="00515B98"/>
    <w:rsid w:val="00515E0D"/>
    <w:rsid w:val="0051674A"/>
    <w:rsid w:val="00517AFD"/>
    <w:rsid w:val="00517F8A"/>
    <w:rsid w:val="00517F99"/>
    <w:rsid w:val="005206E6"/>
    <w:rsid w:val="00520745"/>
    <w:rsid w:val="005208B3"/>
    <w:rsid w:val="00521718"/>
    <w:rsid w:val="005226F3"/>
    <w:rsid w:val="00522778"/>
    <w:rsid w:val="00522F43"/>
    <w:rsid w:val="0052312C"/>
    <w:rsid w:val="005238E6"/>
    <w:rsid w:val="00524265"/>
    <w:rsid w:val="00524B3C"/>
    <w:rsid w:val="00526A57"/>
    <w:rsid w:val="005276AA"/>
    <w:rsid w:val="0053000A"/>
    <w:rsid w:val="00530060"/>
    <w:rsid w:val="00530E0D"/>
    <w:rsid w:val="00531D56"/>
    <w:rsid w:val="00531FA3"/>
    <w:rsid w:val="005325E8"/>
    <w:rsid w:val="005328F0"/>
    <w:rsid w:val="00532E3B"/>
    <w:rsid w:val="0053359F"/>
    <w:rsid w:val="005336A5"/>
    <w:rsid w:val="005343BB"/>
    <w:rsid w:val="00534CC0"/>
    <w:rsid w:val="00534FB0"/>
    <w:rsid w:val="005356F7"/>
    <w:rsid w:val="00535BD9"/>
    <w:rsid w:val="0053686B"/>
    <w:rsid w:val="00536FE9"/>
    <w:rsid w:val="00537636"/>
    <w:rsid w:val="00540124"/>
    <w:rsid w:val="005401CF"/>
    <w:rsid w:val="005404E5"/>
    <w:rsid w:val="00541CE4"/>
    <w:rsid w:val="0054320B"/>
    <w:rsid w:val="0054373D"/>
    <w:rsid w:val="00543EC7"/>
    <w:rsid w:val="00544150"/>
    <w:rsid w:val="005445B8"/>
    <w:rsid w:val="00545047"/>
    <w:rsid w:val="00546DE9"/>
    <w:rsid w:val="005474E5"/>
    <w:rsid w:val="00547D81"/>
    <w:rsid w:val="00547F58"/>
    <w:rsid w:val="00547F5B"/>
    <w:rsid w:val="00550241"/>
    <w:rsid w:val="00550FC3"/>
    <w:rsid w:val="00551A01"/>
    <w:rsid w:val="00552D6C"/>
    <w:rsid w:val="005538FB"/>
    <w:rsid w:val="00554591"/>
    <w:rsid w:val="0055502B"/>
    <w:rsid w:val="0055517C"/>
    <w:rsid w:val="0055552E"/>
    <w:rsid w:val="00555F4E"/>
    <w:rsid w:val="005560F1"/>
    <w:rsid w:val="00556481"/>
    <w:rsid w:val="00556A28"/>
    <w:rsid w:val="00556CD9"/>
    <w:rsid w:val="005571E1"/>
    <w:rsid w:val="00557500"/>
    <w:rsid w:val="005576E2"/>
    <w:rsid w:val="005613C0"/>
    <w:rsid w:val="0056148E"/>
    <w:rsid w:val="00561561"/>
    <w:rsid w:val="00562173"/>
    <w:rsid w:val="005632D2"/>
    <w:rsid w:val="0056396B"/>
    <w:rsid w:val="0056538D"/>
    <w:rsid w:val="0056583F"/>
    <w:rsid w:val="00565878"/>
    <w:rsid w:val="00566664"/>
    <w:rsid w:val="00567461"/>
    <w:rsid w:val="005675A5"/>
    <w:rsid w:val="005675BB"/>
    <w:rsid w:val="00571925"/>
    <w:rsid w:val="00571DDB"/>
    <w:rsid w:val="00572C8E"/>
    <w:rsid w:val="00572E52"/>
    <w:rsid w:val="005731B8"/>
    <w:rsid w:val="005734FB"/>
    <w:rsid w:val="0057362E"/>
    <w:rsid w:val="0057390F"/>
    <w:rsid w:val="00573B90"/>
    <w:rsid w:val="00573E4A"/>
    <w:rsid w:val="00573FC2"/>
    <w:rsid w:val="00574EA9"/>
    <w:rsid w:val="005751AC"/>
    <w:rsid w:val="00575463"/>
    <w:rsid w:val="00575E52"/>
    <w:rsid w:val="005761E8"/>
    <w:rsid w:val="00576BC4"/>
    <w:rsid w:val="00576E92"/>
    <w:rsid w:val="00577050"/>
    <w:rsid w:val="005773E2"/>
    <w:rsid w:val="00577AD1"/>
    <w:rsid w:val="00582382"/>
    <w:rsid w:val="00582943"/>
    <w:rsid w:val="00582967"/>
    <w:rsid w:val="00585A07"/>
    <w:rsid w:val="005860B0"/>
    <w:rsid w:val="00586646"/>
    <w:rsid w:val="00586C9A"/>
    <w:rsid w:val="0058783E"/>
    <w:rsid w:val="00587A81"/>
    <w:rsid w:val="00587FD5"/>
    <w:rsid w:val="0059067C"/>
    <w:rsid w:val="00590D84"/>
    <w:rsid w:val="00591137"/>
    <w:rsid w:val="00591437"/>
    <w:rsid w:val="005915AC"/>
    <w:rsid w:val="00592705"/>
    <w:rsid w:val="00592C4B"/>
    <w:rsid w:val="00592E75"/>
    <w:rsid w:val="005930F5"/>
    <w:rsid w:val="00594841"/>
    <w:rsid w:val="005950F8"/>
    <w:rsid w:val="00595786"/>
    <w:rsid w:val="00596556"/>
    <w:rsid w:val="0059726A"/>
    <w:rsid w:val="0059731F"/>
    <w:rsid w:val="005977CE"/>
    <w:rsid w:val="005A136E"/>
    <w:rsid w:val="005A1C81"/>
    <w:rsid w:val="005A20AB"/>
    <w:rsid w:val="005A2853"/>
    <w:rsid w:val="005A2F06"/>
    <w:rsid w:val="005A344A"/>
    <w:rsid w:val="005A3574"/>
    <w:rsid w:val="005A357A"/>
    <w:rsid w:val="005A3C46"/>
    <w:rsid w:val="005A47AC"/>
    <w:rsid w:val="005A49D8"/>
    <w:rsid w:val="005A4D6F"/>
    <w:rsid w:val="005A5176"/>
    <w:rsid w:val="005A5FB2"/>
    <w:rsid w:val="005A65E2"/>
    <w:rsid w:val="005B168B"/>
    <w:rsid w:val="005B1E9A"/>
    <w:rsid w:val="005B22C6"/>
    <w:rsid w:val="005B24E7"/>
    <w:rsid w:val="005B26D3"/>
    <w:rsid w:val="005B3BAC"/>
    <w:rsid w:val="005B5488"/>
    <w:rsid w:val="005B5584"/>
    <w:rsid w:val="005B55AD"/>
    <w:rsid w:val="005B5D83"/>
    <w:rsid w:val="005B622C"/>
    <w:rsid w:val="005B72AC"/>
    <w:rsid w:val="005B7935"/>
    <w:rsid w:val="005B7F6C"/>
    <w:rsid w:val="005C095B"/>
    <w:rsid w:val="005C0DA8"/>
    <w:rsid w:val="005C1416"/>
    <w:rsid w:val="005C1534"/>
    <w:rsid w:val="005C1DB8"/>
    <w:rsid w:val="005C1EF3"/>
    <w:rsid w:val="005C1FA2"/>
    <w:rsid w:val="005C2548"/>
    <w:rsid w:val="005C25D9"/>
    <w:rsid w:val="005C2944"/>
    <w:rsid w:val="005C2D60"/>
    <w:rsid w:val="005C3027"/>
    <w:rsid w:val="005C38C5"/>
    <w:rsid w:val="005C46A0"/>
    <w:rsid w:val="005C58CF"/>
    <w:rsid w:val="005C5AD0"/>
    <w:rsid w:val="005C6292"/>
    <w:rsid w:val="005C76C7"/>
    <w:rsid w:val="005C7AE8"/>
    <w:rsid w:val="005D0249"/>
    <w:rsid w:val="005D063B"/>
    <w:rsid w:val="005D076E"/>
    <w:rsid w:val="005D152D"/>
    <w:rsid w:val="005D1677"/>
    <w:rsid w:val="005D16EB"/>
    <w:rsid w:val="005D1979"/>
    <w:rsid w:val="005D1E11"/>
    <w:rsid w:val="005D25CD"/>
    <w:rsid w:val="005D263D"/>
    <w:rsid w:val="005D29D1"/>
    <w:rsid w:val="005D2C70"/>
    <w:rsid w:val="005D35A0"/>
    <w:rsid w:val="005D4C32"/>
    <w:rsid w:val="005D57D0"/>
    <w:rsid w:val="005D5BC9"/>
    <w:rsid w:val="005D6259"/>
    <w:rsid w:val="005D6937"/>
    <w:rsid w:val="005D6A95"/>
    <w:rsid w:val="005D717F"/>
    <w:rsid w:val="005D71CC"/>
    <w:rsid w:val="005D7512"/>
    <w:rsid w:val="005E00D4"/>
    <w:rsid w:val="005E06BD"/>
    <w:rsid w:val="005E0B4E"/>
    <w:rsid w:val="005E24F6"/>
    <w:rsid w:val="005E2D66"/>
    <w:rsid w:val="005E3F5F"/>
    <w:rsid w:val="005E4D85"/>
    <w:rsid w:val="005E4FCA"/>
    <w:rsid w:val="005E55A8"/>
    <w:rsid w:val="005E64DB"/>
    <w:rsid w:val="005E6D05"/>
    <w:rsid w:val="005E71C7"/>
    <w:rsid w:val="005F0283"/>
    <w:rsid w:val="005F0A18"/>
    <w:rsid w:val="005F102C"/>
    <w:rsid w:val="005F15C5"/>
    <w:rsid w:val="005F2085"/>
    <w:rsid w:val="005F23EB"/>
    <w:rsid w:val="005F263F"/>
    <w:rsid w:val="005F32E7"/>
    <w:rsid w:val="005F3465"/>
    <w:rsid w:val="005F38DE"/>
    <w:rsid w:val="005F3C18"/>
    <w:rsid w:val="005F44B9"/>
    <w:rsid w:val="005F45CC"/>
    <w:rsid w:val="005F4906"/>
    <w:rsid w:val="005F4A63"/>
    <w:rsid w:val="005F4AE0"/>
    <w:rsid w:val="005F5539"/>
    <w:rsid w:val="005F6913"/>
    <w:rsid w:val="005F6FDB"/>
    <w:rsid w:val="005F78DD"/>
    <w:rsid w:val="005F7A36"/>
    <w:rsid w:val="005F7FC4"/>
    <w:rsid w:val="00600421"/>
    <w:rsid w:val="0060081C"/>
    <w:rsid w:val="00600D33"/>
    <w:rsid w:val="00600FC5"/>
    <w:rsid w:val="006020AA"/>
    <w:rsid w:val="00602736"/>
    <w:rsid w:val="006029B8"/>
    <w:rsid w:val="00602A2F"/>
    <w:rsid w:val="006030EA"/>
    <w:rsid w:val="006032F0"/>
    <w:rsid w:val="0060423F"/>
    <w:rsid w:val="0060463B"/>
    <w:rsid w:val="0060485C"/>
    <w:rsid w:val="00605069"/>
    <w:rsid w:val="00605EB6"/>
    <w:rsid w:val="006062AA"/>
    <w:rsid w:val="00606315"/>
    <w:rsid w:val="00606324"/>
    <w:rsid w:val="00606379"/>
    <w:rsid w:val="0060695C"/>
    <w:rsid w:val="0060746B"/>
    <w:rsid w:val="00610467"/>
    <w:rsid w:val="0061094A"/>
    <w:rsid w:val="006115E0"/>
    <w:rsid w:val="0061247E"/>
    <w:rsid w:val="0061313F"/>
    <w:rsid w:val="0061337A"/>
    <w:rsid w:val="006139F4"/>
    <w:rsid w:val="00614732"/>
    <w:rsid w:val="00614A8D"/>
    <w:rsid w:val="0061565A"/>
    <w:rsid w:val="00616BD0"/>
    <w:rsid w:val="00616F2F"/>
    <w:rsid w:val="006177CA"/>
    <w:rsid w:val="0062148F"/>
    <w:rsid w:val="00621C7A"/>
    <w:rsid w:val="006220A5"/>
    <w:rsid w:val="00623D6C"/>
    <w:rsid w:val="00624332"/>
    <w:rsid w:val="0062433C"/>
    <w:rsid w:val="00624EAA"/>
    <w:rsid w:val="00625B87"/>
    <w:rsid w:val="00625DBD"/>
    <w:rsid w:val="00626837"/>
    <w:rsid w:val="00626840"/>
    <w:rsid w:val="00627FBD"/>
    <w:rsid w:val="006300E9"/>
    <w:rsid w:val="0063025D"/>
    <w:rsid w:val="0063146C"/>
    <w:rsid w:val="00631957"/>
    <w:rsid w:val="00631A82"/>
    <w:rsid w:val="00631C02"/>
    <w:rsid w:val="00632E1F"/>
    <w:rsid w:val="00633E53"/>
    <w:rsid w:val="006354A4"/>
    <w:rsid w:val="006360A1"/>
    <w:rsid w:val="0063616E"/>
    <w:rsid w:val="00636265"/>
    <w:rsid w:val="0063692F"/>
    <w:rsid w:val="00636A56"/>
    <w:rsid w:val="00636F7B"/>
    <w:rsid w:val="006374DE"/>
    <w:rsid w:val="00637F23"/>
    <w:rsid w:val="0063828D"/>
    <w:rsid w:val="00640425"/>
    <w:rsid w:val="00640D90"/>
    <w:rsid w:val="0064159C"/>
    <w:rsid w:val="00641995"/>
    <w:rsid w:val="00641C1F"/>
    <w:rsid w:val="00642982"/>
    <w:rsid w:val="00642F89"/>
    <w:rsid w:val="006434B2"/>
    <w:rsid w:val="00643D2F"/>
    <w:rsid w:val="006455FE"/>
    <w:rsid w:val="00645638"/>
    <w:rsid w:val="006459AB"/>
    <w:rsid w:val="006459C4"/>
    <w:rsid w:val="00645CE6"/>
    <w:rsid w:val="00645E78"/>
    <w:rsid w:val="00645EF3"/>
    <w:rsid w:val="0064619E"/>
    <w:rsid w:val="00646935"/>
    <w:rsid w:val="0064785D"/>
    <w:rsid w:val="00647FBC"/>
    <w:rsid w:val="006505FA"/>
    <w:rsid w:val="00650B79"/>
    <w:rsid w:val="00651093"/>
    <w:rsid w:val="0065164D"/>
    <w:rsid w:val="00651B49"/>
    <w:rsid w:val="00652DD1"/>
    <w:rsid w:val="00653DC2"/>
    <w:rsid w:val="00654E00"/>
    <w:rsid w:val="00657FF7"/>
    <w:rsid w:val="00660BAC"/>
    <w:rsid w:val="00661404"/>
    <w:rsid w:val="00661E30"/>
    <w:rsid w:val="00664450"/>
    <w:rsid w:val="00664619"/>
    <w:rsid w:val="00664C42"/>
    <w:rsid w:val="00665923"/>
    <w:rsid w:val="00665CB1"/>
    <w:rsid w:val="006661D1"/>
    <w:rsid w:val="0066630A"/>
    <w:rsid w:val="00667AAC"/>
    <w:rsid w:val="00667C50"/>
    <w:rsid w:val="006704E4"/>
    <w:rsid w:val="0067054F"/>
    <w:rsid w:val="00670CE0"/>
    <w:rsid w:val="0067184F"/>
    <w:rsid w:val="0067222E"/>
    <w:rsid w:val="00672D53"/>
    <w:rsid w:val="006734A2"/>
    <w:rsid w:val="00673629"/>
    <w:rsid w:val="00673C08"/>
    <w:rsid w:val="00675114"/>
    <w:rsid w:val="00675187"/>
    <w:rsid w:val="0067518F"/>
    <w:rsid w:val="0067550D"/>
    <w:rsid w:val="0067583E"/>
    <w:rsid w:val="00675AED"/>
    <w:rsid w:val="00675E4F"/>
    <w:rsid w:val="00676705"/>
    <w:rsid w:val="00676A1A"/>
    <w:rsid w:val="00677534"/>
    <w:rsid w:val="00681150"/>
    <w:rsid w:val="0068122C"/>
    <w:rsid w:val="00682266"/>
    <w:rsid w:val="006825C4"/>
    <w:rsid w:val="006826DE"/>
    <w:rsid w:val="00682A56"/>
    <w:rsid w:val="006834D4"/>
    <w:rsid w:val="006836D6"/>
    <w:rsid w:val="00683A59"/>
    <w:rsid w:val="00683DD4"/>
    <w:rsid w:val="00683E6D"/>
    <w:rsid w:val="00683F20"/>
    <w:rsid w:val="0068400C"/>
    <w:rsid w:val="00684151"/>
    <w:rsid w:val="006845B6"/>
    <w:rsid w:val="00684B8D"/>
    <w:rsid w:val="00685A6B"/>
    <w:rsid w:val="0068612E"/>
    <w:rsid w:val="006864F0"/>
    <w:rsid w:val="00687A9C"/>
    <w:rsid w:val="00690CA7"/>
    <w:rsid w:val="00691E8B"/>
    <w:rsid w:val="0069298D"/>
    <w:rsid w:val="00692E34"/>
    <w:rsid w:val="0069338D"/>
    <w:rsid w:val="00693D1A"/>
    <w:rsid w:val="006942A8"/>
    <w:rsid w:val="006949E8"/>
    <w:rsid w:val="00695677"/>
    <w:rsid w:val="00695DB8"/>
    <w:rsid w:val="00696B4E"/>
    <w:rsid w:val="00697887"/>
    <w:rsid w:val="00697BF6"/>
    <w:rsid w:val="00697DC8"/>
    <w:rsid w:val="00697EFC"/>
    <w:rsid w:val="006A0177"/>
    <w:rsid w:val="006A0383"/>
    <w:rsid w:val="006A0BCC"/>
    <w:rsid w:val="006A1327"/>
    <w:rsid w:val="006A17BD"/>
    <w:rsid w:val="006A1B39"/>
    <w:rsid w:val="006A1FF5"/>
    <w:rsid w:val="006A210A"/>
    <w:rsid w:val="006A2C32"/>
    <w:rsid w:val="006A41BA"/>
    <w:rsid w:val="006A4AC8"/>
    <w:rsid w:val="006A4D63"/>
    <w:rsid w:val="006A56A5"/>
    <w:rsid w:val="006A5733"/>
    <w:rsid w:val="006A5A46"/>
    <w:rsid w:val="006A6B59"/>
    <w:rsid w:val="006A6D8A"/>
    <w:rsid w:val="006A7258"/>
    <w:rsid w:val="006A79B5"/>
    <w:rsid w:val="006B15D8"/>
    <w:rsid w:val="006B1E36"/>
    <w:rsid w:val="006B218F"/>
    <w:rsid w:val="006B24D0"/>
    <w:rsid w:val="006B2B3A"/>
    <w:rsid w:val="006B2BE5"/>
    <w:rsid w:val="006B38C7"/>
    <w:rsid w:val="006B3B36"/>
    <w:rsid w:val="006B49D3"/>
    <w:rsid w:val="006B5293"/>
    <w:rsid w:val="006B5651"/>
    <w:rsid w:val="006B5785"/>
    <w:rsid w:val="006B621B"/>
    <w:rsid w:val="006B6770"/>
    <w:rsid w:val="006B72A9"/>
    <w:rsid w:val="006B73CC"/>
    <w:rsid w:val="006C0188"/>
    <w:rsid w:val="006C166D"/>
    <w:rsid w:val="006C17AF"/>
    <w:rsid w:val="006C203F"/>
    <w:rsid w:val="006C2F0D"/>
    <w:rsid w:val="006C3B63"/>
    <w:rsid w:val="006C3D47"/>
    <w:rsid w:val="006C3E59"/>
    <w:rsid w:val="006C44DF"/>
    <w:rsid w:val="006C4BDC"/>
    <w:rsid w:val="006C62D1"/>
    <w:rsid w:val="006C639E"/>
    <w:rsid w:val="006C701C"/>
    <w:rsid w:val="006C7043"/>
    <w:rsid w:val="006D0049"/>
    <w:rsid w:val="006D022F"/>
    <w:rsid w:val="006D034E"/>
    <w:rsid w:val="006D0514"/>
    <w:rsid w:val="006D09CA"/>
    <w:rsid w:val="006D0A94"/>
    <w:rsid w:val="006D16A7"/>
    <w:rsid w:val="006D196B"/>
    <w:rsid w:val="006D1C3D"/>
    <w:rsid w:val="006D1CD6"/>
    <w:rsid w:val="006D34F9"/>
    <w:rsid w:val="006D426E"/>
    <w:rsid w:val="006D4AEE"/>
    <w:rsid w:val="006D5113"/>
    <w:rsid w:val="006D5970"/>
    <w:rsid w:val="006D6201"/>
    <w:rsid w:val="006D6B0B"/>
    <w:rsid w:val="006D6ECC"/>
    <w:rsid w:val="006E0198"/>
    <w:rsid w:val="006E065F"/>
    <w:rsid w:val="006E0A71"/>
    <w:rsid w:val="006E0CFF"/>
    <w:rsid w:val="006E0F1F"/>
    <w:rsid w:val="006E10BD"/>
    <w:rsid w:val="006E1AB7"/>
    <w:rsid w:val="006E1E8B"/>
    <w:rsid w:val="006E292E"/>
    <w:rsid w:val="006E2F08"/>
    <w:rsid w:val="006E33F2"/>
    <w:rsid w:val="006E3466"/>
    <w:rsid w:val="006E358D"/>
    <w:rsid w:val="006E3922"/>
    <w:rsid w:val="006E459B"/>
    <w:rsid w:val="006E474C"/>
    <w:rsid w:val="006E4830"/>
    <w:rsid w:val="006E4DBA"/>
    <w:rsid w:val="006E567F"/>
    <w:rsid w:val="006E5B67"/>
    <w:rsid w:val="006E5C95"/>
    <w:rsid w:val="006E65BD"/>
    <w:rsid w:val="006E688B"/>
    <w:rsid w:val="006E6D1C"/>
    <w:rsid w:val="006E6E05"/>
    <w:rsid w:val="006E74D6"/>
    <w:rsid w:val="006E75CC"/>
    <w:rsid w:val="006E780A"/>
    <w:rsid w:val="006F028B"/>
    <w:rsid w:val="006F08B6"/>
    <w:rsid w:val="006F1013"/>
    <w:rsid w:val="006F1894"/>
    <w:rsid w:val="006F1C87"/>
    <w:rsid w:val="006F224C"/>
    <w:rsid w:val="006F2E4F"/>
    <w:rsid w:val="006F35C6"/>
    <w:rsid w:val="006F3EBB"/>
    <w:rsid w:val="006F4881"/>
    <w:rsid w:val="006F60D5"/>
    <w:rsid w:val="006F62DF"/>
    <w:rsid w:val="006F66CC"/>
    <w:rsid w:val="006F6B7D"/>
    <w:rsid w:val="006F6C20"/>
    <w:rsid w:val="006F7782"/>
    <w:rsid w:val="00700AFA"/>
    <w:rsid w:val="00700F25"/>
    <w:rsid w:val="0070150A"/>
    <w:rsid w:val="00703B5E"/>
    <w:rsid w:val="00703D9A"/>
    <w:rsid w:val="00704068"/>
    <w:rsid w:val="007040E9"/>
    <w:rsid w:val="0070468C"/>
    <w:rsid w:val="00705826"/>
    <w:rsid w:val="007059FD"/>
    <w:rsid w:val="0070705E"/>
    <w:rsid w:val="007071D9"/>
    <w:rsid w:val="007073AD"/>
    <w:rsid w:val="00707513"/>
    <w:rsid w:val="007075E4"/>
    <w:rsid w:val="0070771A"/>
    <w:rsid w:val="00707763"/>
    <w:rsid w:val="00710AF5"/>
    <w:rsid w:val="00710D99"/>
    <w:rsid w:val="00711099"/>
    <w:rsid w:val="007111E1"/>
    <w:rsid w:val="00711204"/>
    <w:rsid w:val="00711B3E"/>
    <w:rsid w:val="007120AA"/>
    <w:rsid w:val="00713841"/>
    <w:rsid w:val="00714187"/>
    <w:rsid w:val="00715220"/>
    <w:rsid w:val="007157A9"/>
    <w:rsid w:val="007167BB"/>
    <w:rsid w:val="007169BA"/>
    <w:rsid w:val="00716E51"/>
    <w:rsid w:val="007177C8"/>
    <w:rsid w:val="00717F3C"/>
    <w:rsid w:val="00720236"/>
    <w:rsid w:val="007202F9"/>
    <w:rsid w:val="00720864"/>
    <w:rsid w:val="0072116C"/>
    <w:rsid w:val="0072169A"/>
    <w:rsid w:val="00721775"/>
    <w:rsid w:val="00721B39"/>
    <w:rsid w:val="00722247"/>
    <w:rsid w:val="00722822"/>
    <w:rsid w:val="0072286B"/>
    <w:rsid w:val="007228C0"/>
    <w:rsid w:val="00723D34"/>
    <w:rsid w:val="00724529"/>
    <w:rsid w:val="007251C1"/>
    <w:rsid w:val="00725E87"/>
    <w:rsid w:val="00726DF3"/>
    <w:rsid w:val="007305D1"/>
    <w:rsid w:val="00731467"/>
    <w:rsid w:val="00731D03"/>
    <w:rsid w:val="007323E2"/>
    <w:rsid w:val="00732967"/>
    <w:rsid w:val="00733489"/>
    <w:rsid w:val="00733673"/>
    <w:rsid w:val="0073369B"/>
    <w:rsid w:val="007340D9"/>
    <w:rsid w:val="00734FE4"/>
    <w:rsid w:val="0073590F"/>
    <w:rsid w:val="007379E9"/>
    <w:rsid w:val="00737D35"/>
    <w:rsid w:val="00741843"/>
    <w:rsid w:val="007418E5"/>
    <w:rsid w:val="00741D07"/>
    <w:rsid w:val="007426BD"/>
    <w:rsid w:val="007438D0"/>
    <w:rsid w:val="00743F3F"/>
    <w:rsid w:val="007440AD"/>
    <w:rsid w:val="00744BFF"/>
    <w:rsid w:val="0074528C"/>
    <w:rsid w:val="0074792A"/>
    <w:rsid w:val="00750C02"/>
    <w:rsid w:val="007515C6"/>
    <w:rsid w:val="00751969"/>
    <w:rsid w:val="00751A3E"/>
    <w:rsid w:val="007522B2"/>
    <w:rsid w:val="007529C8"/>
    <w:rsid w:val="007533F6"/>
    <w:rsid w:val="007534B7"/>
    <w:rsid w:val="007534DC"/>
    <w:rsid w:val="00753782"/>
    <w:rsid w:val="00753884"/>
    <w:rsid w:val="00753DDA"/>
    <w:rsid w:val="00754366"/>
    <w:rsid w:val="0075464D"/>
    <w:rsid w:val="00754B8B"/>
    <w:rsid w:val="00755341"/>
    <w:rsid w:val="0075739E"/>
    <w:rsid w:val="007577DE"/>
    <w:rsid w:val="007609A3"/>
    <w:rsid w:val="00760AFD"/>
    <w:rsid w:val="00761BC9"/>
    <w:rsid w:val="00761CBD"/>
    <w:rsid w:val="007620A6"/>
    <w:rsid w:val="007621E9"/>
    <w:rsid w:val="00762ACC"/>
    <w:rsid w:val="00762E71"/>
    <w:rsid w:val="00762EAA"/>
    <w:rsid w:val="00762FFF"/>
    <w:rsid w:val="00765494"/>
    <w:rsid w:val="00765B8E"/>
    <w:rsid w:val="00766823"/>
    <w:rsid w:val="00766BA9"/>
    <w:rsid w:val="00766C01"/>
    <w:rsid w:val="00766E96"/>
    <w:rsid w:val="0076720B"/>
    <w:rsid w:val="0076729B"/>
    <w:rsid w:val="007679BA"/>
    <w:rsid w:val="007703DA"/>
    <w:rsid w:val="0077158C"/>
    <w:rsid w:val="00773A23"/>
    <w:rsid w:val="00773B32"/>
    <w:rsid w:val="00774098"/>
    <w:rsid w:val="007740BE"/>
    <w:rsid w:val="00774818"/>
    <w:rsid w:val="007754B1"/>
    <w:rsid w:val="00775798"/>
    <w:rsid w:val="00776E8F"/>
    <w:rsid w:val="007779F3"/>
    <w:rsid w:val="00777AC2"/>
    <w:rsid w:val="00780061"/>
    <w:rsid w:val="00780524"/>
    <w:rsid w:val="00780D21"/>
    <w:rsid w:val="00782358"/>
    <w:rsid w:val="00782359"/>
    <w:rsid w:val="00782992"/>
    <w:rsid w:val="00782C47"/>
    <w:rsid w:val="00783158"/>
    <w:rsid w:val="00784214"/>
    <w:rsid w:val="00785041"/>
    <w:rsid w:val="007862D2"/>
    <w:rsid w:val="00787378"/>
    <w:rsid w:val="0078799C"/>
    <w:rsid w:val="00787C0E"/>
    <w:rsid w:val="00787C3E"/>
    <w:rsid w:val="007910F2"/>
    <w:rsid w:val="00791116"/>
    <w:rsid w:val="007918C1"/>
    <w:rsid w:val="0079195E"/>
    <w:rsid w:val="00792F99"/>
    <w:rsid w:val="00793010"/>
    <w:rsid w:val="00793A1F"/>
    <w:rsid w:val="00793D5A"/>
    <w:rsid w:val="00794DB5"/>
    <w:rsid w:val="0079524C"/>
    <w:rsid w:val="0079530B"/>
    <w:rsid w:val="00796947"/>
    <w:rsid w:val="00796C0C"/>
    <w:rsid w:val="00796D9C"/>
    <w:rsid w:val="007A07E0"/>
    <w:rsid w:val="007A0885"/>
    <w:rsid w:val="007A228C"/>
    <w:rsid w:val="007A2652"/>
    <w:rsid w:val="007A2C3C"/>
    <w:rsid w:val="007A3443"/>
    <w:rsid w:val="007A3807"/>
    <w:rsid w:val="007A3E1D"/>
    <w:rsid w:val="007A42D4"/>
    <w:rsid w:val="007A4624"/>
    <w:rsid w:val="007A4BD1"/>
    <w:rsid w:val="007A52A1"/>
    <w:rsid w:val="007A59FD"/>
    <w:rsid w:val="007A60DB"/>
    <w:rsid w:val="007A6CD2"/>
    <w:rsid w:val="007A6CE7"/>
    <w:rsid w:val="007A7687"/>
    <w:rsid w:val="007B1F02"/>
    <w:rsid w:val="007B2223"/>
    <w:rsid w:val="007B30EF"/>
    <w:rsid w:val="007B36AA"/>
    <w:rsid w:val="007B40C0"/>
    <w:rsid w:val="007B4CCB"/>
    <w:rsid w:val="007B4F23"/>
    <w:rsid w:val="007B4F30"/>
    <w:rsid w:val="007B5D00"/>
    <w:rsid w:val="007B65A3"/>
    <w:rsid w:val="007B65F4"/>
    <w:rsid w:val="007B6B08"/>
    <w:rsid w:val="007B7EEB"/>
    <w:rsid w:val="007B7F7B"/>
    <w:rsid w:val="007C025C"/>
    <w:rsid w:val="007C069A"/>
    <w:rsid w:val="007C0EE6"/>
    <w:rsid w:val="007C11D0"/>
    <w:rsid w:val="007C18A8"/>
    <w:rsid w:val="007C2475"/>
    <w:rsid w:val="007C27B7"/>
    <w:rsid w:val="007C30C9"/>
    <w:rsid w:val="007C316B"/>
    <w:rsid w:val="007C3170"/>
    <w:rsid w:val="007C3646"/>
    <w:rsid w:val="007C444C"/>
    <w:rsid w:val="007C487F"/>
    <w:rsid w:val="007C4983"/>
    <w:rsid w:val="007C6FBC"/>
    <w:rsid w:val="007C738F"/>
    <w:rsid w:val="007C79C2"/>
    <w:rsid w:val="007C7BFE"/>
    <w:rsid w:val="007D0617"/>
    <w:rsid w:val="007D1285"/>
    <w:rsid w:val="007D131F"/>
    <w:rsid w:val="007D13FE"/>
    <w:rsid w:val="007D154F"/>
    <w:rsid w:val="007D25D4"/>
    <w:rsid w:val="007D2797"/>
    <w:rsid w:val="007D28EA"/>
    <w:rsid w:val="007D2BFD"/>
    <w:rsid w:val="007D2DD8"/>
    <w:rsid w:val="007D2FD6"/>
    <w:rsid w:val="007D3336"/>
    <w:rsid w:val="007D373B"/>
    <w:rsid w:val="007D3821"/>
    <w:rsid w:val="007D38B0"/>
    <w:rsid w:val="007D4089"/>
    <w:rsid w:val="007D45CF"/>
    <w:rsid w:val="007D48F4"/>
    <w:rsid w:val="007D5618"/>
    <w:rsid w:val="007D5BD3"/>
    <w:rsid w:val="007D5D41"/>
    <w:rsid w:val="007D5E13"/>
    <w:rsid w:val="007D6E6F"/>
    <w:rsid w:val="007D756D"/>
    <w:rsid w:val="007E00E7"/>
    <w:rsid w:val="007E09D0"/>
    <w:rsid w:val="007E1CB1"/>
    <w:rsid w:val="007E207C"/>
    <w:rsid w:val="007E22DE"/>
    <w:rsid w:val="007E307F"/>
    <w:rsid w:val="007E31B3"/>
    <w:rsid w:val="007E35B9"/>
    <w:rsid w:val="007E58A8"/>
    <w:rsid w:val="007E6293"/>
    <w:rsid w:val="007E6A91"/>
    <w:rsid w:val="007E7D66"/>
    <w:rsid w:val="007F1435"/>
    <w:rsid w:val="007F1F5C"/>
    <w:rsid w:val="007F211A"/>
    <w:rsid w:val="007F2FAD"/>
    <w:rsid w:val="007F33C5"/>
    <w:rsid w:val="007F3699"/>
    <w:rsid w:val="007F39DE"/>
    <w:rsid w:val="007F3E93"/>
    <w:rsid w:val="007F4AB1"/>
    <w:rsid w:val="007F4DCF"/>
    <w:rsid w:val="007F4ECC"/>
    <w:rsid w:val="007F5546"/>
    <w:rsid w:val="007F6368"/>
    <w:rsid w:val="007F75F0"/>
    <w:rsid w:val="007F7AF2"/>
    <w:rsid w:val="007F7C10"/>
    <w:rsid w:val="007F7EBA"/>
    <w:rsid w:val="008005FB"/>
    <w:rsid w:val="00800E70"/>
    <w:rsid w:val="008010B1"/>
    <w:rsid w:val="00801451"/>
    <w:rsid w:val="00801B40"/>
    <w:rsid w:val="008024E9"/>
    <w:rsid w:val="0080325A"/>
    <w:rsid w:val="008038B4"/>
    <w:rsid w:val="00803BA8"/>
    <w:rsid w:val="00803E02"/>
    <w:rsid w:val="00804348"/>
    <w:rsid w:val="008045BC"/>
    <w:rsid w:val="00804C51"/>
    <w:rsid w:val="00804DE9"/>
    <w:rsid w:val="0080519B"/>
    <w:rsid w:val="00805A8B"/>
    <w:rsid w:val="008062A9"/>
    <w:rsid w:val="00806358"/>
    <w:rsid w:val="00807589"/>
    <w:rsid w:val="0080767A"/>
    <w:rsid w:val="00807AA1"/>
    <w:rsid w:val="00807CD9"/>
    <w:rsid w:val="00810BD8"/>
    <w:rsid w:val="008121F7"/>
    <w:rsid w:val="0081229F"/>
    <w:rsid w:val="008123F7"/>
    <w:rsid w:val="008126BC"/>
    <w:rsid w:val="00813829"/>
    <w:rsid w:val="008147B6"/>
    <w:rsid w:val="00814B55"/>
    <w:rsid w:val="00814E2C"/>
    <w:rsid w:val="00815935"/>
    <w:rsid w:val="00815C38"/>
    <w:rsid w:val="00816428"/>
    <w:rsid w:val="0081715D"/>
    <w:rsid w:val="00817A6D"/>
    <w:rsid w:val="00817F17"/>
    <w:rsid w:val="00820276"/>
    <w:rsid w:val="00820278"/>
    <w:rsid w:val="00820E17"/>
    <w:rsid w:val="0082174A"/>
    <w:rsid w:val="0082224D"/>
    <w:rsid w:val="008222F4"/>
    <w:rsid w:val="00822C1D"/>
    <w:rsid w:val="0082390C"/>
    <w:rsid w:val="0082392B"/>
    <w:rsid w:val="00823A8E"/>
    <w:rsid w:val="0082541F"/>
    <w:rsid w:val="00825A76"/>
    <w:rsid w:val="00825A82"/>
    <w:rsid w:val="0082607C"/>
    <w:rsid w:val="00826403"/>
    <w:rsid w:val="008273E4"/>
    <w:rsid w:val="00831080"/>
    <w:rsid w:val="0083390F"/>
    <w:rsid w:val="0083395C"/>
    <w:rsid w:val="00833D3D"/>
    <w:rsid w:val="00834DC8"/>
    <w:rsid w:val="008351CD"/>
    <w:rsid w:val="00835753"/>
    <w:rsid w:val="00836228"/>
    <w:rsid w:val="008364EE"/>
    <w:rsid w:val="008366F1"/>
    <w:rsid w:val="00836C50"/>
    <w:rsid w:val="00837523"/>
    <w:rsid w:val="00837A25"/>
    <w:rsid w:val="0084052E"/>
    <w:rsid w:val="0084082C"/>
    <w:rsid w:val="00840AA5"/>
    <w:rsid w:val="00840E22"/>
    <w:rsid w:val="0084126E"/>
    <w:rsid w:val="00841C3A"/>
    <w:rsid w:val="00841C77"/>
    <w:rsid w:val="0084218D"/>
    <w:rsid w:val="00842985"/>
    <w:rsid w:val="00843BF3"/>
    <w:rsid w:val="00843CB4"/>
    <w:rsid w:val="0084482F"/>
    <w:rsid w:val="008455F9"/>
    <w:rsid w:val="00845B43"/>
    <w:rsid w:val="00845BBE"/>
    <w:rsid w:val="00845F47"/>
    <w:rsid w:val="00846191"/>
    <w:rsid w:val="0084668B"/>
    <w:rsid w:val="0084680E"/>
    <w:rsid w:val="008469A8"/>
    <w:rsid w:val="00846D4B"/>
    <w:rsid w:val="008474D8"/>
    <w:rsid w:val="00847B5C"/>
    <w:rsid w:val="0085092D"/>
    <w:rsid w:val="00850BE1"/>
    <w:rsid w:val="00850E85"/>
    <w:rsid w:val="00851477"/>
    <w:rsid w:val="0085263D"/>
    <w:rsid w:val="00852CE7"/>
    <w:rsid w:val="008547BC"/>
    <w:rsid w:val="00854FB5"/>
    <w:rsid w:val="008551D4"/>
    <w:rsid w:val="00855A98"/>
    <w:rsid w:val="00855F7F"/>
    <w:rsid w:val="008562A9"/>
    <w:rsid w:val="0085648E"/>
    <w:rsid w:val="0085653A"/>
    <w:rsid w:val="00856578"/>
    <w:rsid w:val="00856800"/>
    <w:rsid w:val="008575C8"/>
    <w:rsid w:val="0086024B"/>
    <w:rsid w:val="008604B1"/>
    <w:rsid w:val="00861F91"/>
    <w:rsid w:val="00862CE4"/>
    <w:rsid w:val="00862DA2"/>
    <w:rsid w:val="0086303C"/>
    <w:rsid w:val="0086328D"/>
    <w:rsid w:val="00863403"/>
    <w:rsid w:val="0086504D"/>
    <w:rsid w:val="0086543A"/>
    <w:rsid w:val="00865A7B"/>
    <w:rsid w:val="00865E12"/>
    <w:rsid w:val="00866A7F"/>
    <w:rsid w:val="00866BAF"/>
    <w:rsid w:val="00867D90"/>
    <w:rsid w:val="00867DBC"/>
    <w:rsid w:val="00867EBB"/>
    <w:rsid w:val="0087021C"/>
    <w:rsid w:val="00870735"/>
    <w:rsid w:val="00870825"/>
    <w:rsid w:val="00870E9C"/>
    <w:rsid w:val="00871E29"/>
    <w:rsid w:val="00871FA4"/>
    <w:rsid w:val="008729B3"/>
    <w:rsid w:val="0087332E"/>
    <w:rsid w:val="008736D2"/>
    <w:rsid w:val="00873A5C"/>
    <w:rsid w:val="00873B5D"/>
    <w:rsid w:val="0087405F"/>
    <w:rsid w:val="008745E4"/>
    <w:rsid w:val="0087567C"/>
    <w:rsid w:val="00875C1D"/>
    <w:rsid w:val="00876291"/>
    <w:rsid w:val="00881F7E"/>
    <w:rsid w:val="008821A4"/>
    <w:rsid w:val="008821CD"/>
    <w:rsid w:val="00882939"/>
    <w:rsid w:val="00882B76"/>
    <w:rsid w:val="00882EE1"/>
    <w:rsid w:val="00883E0D"/>
    <w:rsid w:val="008860A8"/>
    <w:rsid w:val="00886725"/>
    <w:rsid w:val="00886BB9"/>
    <w:rsid w:val="0088718D"/>
    <w:rsid w:val="00887267"/>
    <w:rsid w:val="0088736B"/>
    <w:rsid w:val="008875F0"/>
    <w:rsid w:val="00887B7D"/>
    <w:rsid w:val="00887BFC"/>
    <w:rsid w:val="0089056B"/>
    <w:rsid w:val="00890D74"/>
    <w:rsid w:val="0089243D"/>
    <w:rsid w:val="00892892"/>
    <w:rsid w:val="00893AEC"/>
    <w:rsid w:val="00894027"/>
    <w:rsid w:val="00894A61"/>
    <w:rsid w:val="00895642"/>
    <w:rsid w:val="00895774"/>
    <w:rsid w:val="00895D66"/>
    <w:rsid w:val="008963E9"/>
    <w:rsid w:val="00896576"/>
    <w:rsid w:val="00896810"/>
    <w:rsid w:val="008973D6"/>
    <w:rsid w:val="008975BA"/>
    <w:rsid w:val="00897772"/>
    <w:rsid w:val="00897A19"/>
    <w:rsid w:val="008A05B5"/>
    <w:rsid w:val="008A0CB6"/>
    <w:rsid w:val="008A19DB"/>
    <w:rsid w:val="008A2445"/>
    <w:rsid w:val="008A2973"/>
    <w:rsid w:val="008A2D97"/>
    <w:rsid w:val="008A3336"/>
    <w:rsid w:val="008A36BF"/>
    <w:rsid w:val="008A41E9"/>
    <w:rsid w:val="008A495D"/>
    <w:rsid w:val="008A4D46"/>
    <w:rsid w:val="008A4FEF"/>
    <w:rsid w:val="008A5465"/>
    <w:rsid w:val="008A6321"/>
    <w:rsid w:val="008A701A"/>
    <w:rsid w:val="008A7329"/>
    <w:rsid w:val="008B002F"/>
    <w:rsid w:val="008B05B5"/>
    <w:rsid w:val="008B07F5"/>
    <w:rsid w:val="008B0A53"/>
    <w:rsid w:val="008B0C12"/>
    <w:rsid w:val="008B1BFC"/>
    <w:rsid w:val="008B1D0E"/>
    <w:rsid w:val="008B1D78"/>
    <w:rsid w:val="008B29DC"/>
    <w:rsid w:val="008B2C8F"/>
    <w:rsid w:val="008B410E"/>
    <w:rsid w:val="008B4898"/>
    <w:rsid w:val="008B4974"/>
    <w:rsid w:val="008B4A73"/>
    <w:rsid w:val="008B4F2D"/>
    <w:rsid w:val="008B5296"/>
    <w:rsid w:val="008B52E3"/>
    <w:rsid w:val="008B59FE"/>
    <w:rsid w:val="008B5C8D"/>
    <w:rsid w:val="008B5CB4"/>
    <w:rsid w:val="008B5D45"/>
    <w:rsid w:val="008B6189"/>
    <w:rsid w:val="008B7C7D"/>
    <w:rsid w:val="008B7CCF"/>
    <w:rsid w:val="008C07A5"/>
    <w:rsid w:val="008C15FC"/>
    <w:rsid w:val="008C1760"/>
    <w:rsid w:val="008C1EB2"/>
    <w:rsid w:val="008C2AD7"/>
    <w:rsid w:val="008C30B8"/>
    <w:rsid w:val="008C37A0"/>
    <w:rsid w:val="008C3857"/>
    <w:rsid w:val="008C438A"/>
    <w:rsid w:val="008C4439"/>
    <w:rsid w:val="008C482C"/>
    <w:rsid w:val="008C4C3A"/>
    <w:rsid w:val="008C5617"/>
    <w:rsid w:val="008C5EFE"/>
    <w:rsid w:val="008C669F"/>
    <w:rsid w:val="008C680B"/>
    <w:rsid w:val="008C72A8"/>
    <w:rsid w:val="008C72DC"/>
    <w:rsid w:val="008C7D5A"/>
    <w:rsid w:val="008D08C8"/>
    <w:rsid w:val="008D0A9D"/>
    <w:rsid w:val="008D0D11"/>
    <w:rsid w:val="008D0D2B"/>
    <w:rsid w:val="008D20E6"/>
    <w:rsid w:val="008D2162"/>
    <w:rsid w:val="008D367D"/>
    <w:rsid w:val="008D3F26"/>
    <w:rsid w:val="008D489F"/>
    <w:rsid w:val="008D4C12"/>
    <w:rsid w:val="008D5D58"/>
    <w:rsid w:val="008D61BA"/>
    <w:rsid w:val="008D65AF"/>
    <w:rsid w:val="008D6903"/>
    <w:rsid w:val="008D69CC"/>
    <w:rsid w:val="008D6FA7"/>
    <w:rsid w:val="008D7A26"/>
    <w:rsid w:val="008E0D01"/>
    <w:rsid w:val="008E1539"/>
    <w:rsid w:val="008E178D"/>
    <w:rsid w:val="008E2C33"/>
    <w:rsid w:val="008E310A"/>
    <w:rsid w:val="008E39B2"/>
    <w:rsid w:val="008E3B4B"/>
    <w:rsid w:val="008E3BF3"/>
    <w:rsid w:val="008E3F59"/>
    <w:rsid w:val="008E515B"/>
    <w:rsid w:val="008E54CB"/>
    <w:rsid w:val="008E5C7D"/>
    <w:rsid w:val="008E5F40"/>
    <w:rsid w:val="008E60DC"/>
    <w:rsid w:val="008E6A29"/>
    <w:rsid w:val="008E6D70"/>
    <w:rsid w:val="008F00AE"/>
    <w:rsid w:val="008F0442"/>
    <w:rsid w:val="008F046D"/>
    <w:rsid w:val="008F06D3"/>
    <w:rsid w:val="008F0EE2"/>
    <w:rsid w:val="008F0F9A"/>
    <w:rsid w:val="008F1D4F"/>
    <w:rsid w:val="008F2031"/>
    <w:rsid w:val="008F3374"/>
    <w:rsid w:val="008F379F"/>
    <w:rsid w:val="008F3DF1"/>
    <w:rsid w:val="008F3EC7"/>
    <w:rsid w:val="008F48A9"/>
    <w:rsid w:val="008F6987"/>
    <w:rsid w:val="008F6D0E"/>
    <w:rsid w:val="009004C5"/>
    <w:rsid w:val="00900BFF"/>
    <w:rsid w:val="009012EF"/>
    <w:rsid w:val="009019BA"/>
    <w:rsid w:val="00901D4C"/>
    <w:rsid w:val="00901F13"/>
    <w:rsid w:val="00902BC8"/>
    <w:rsid w:val="009032AA"/>
    <w:rsid w:val="009039EE"/>
    <w:rsid w:val="00903B0C"/>
    <w:rsid w:val="00903D2A"/>
    <w:rsid w:val="00903FFB"/>
    <w:rsid w:val="00904094"/>
    <w:rsid w:val="009042FB"/>
    <w:rsid w:val="00904C26"/>
    <w:rsid w:val="00904D7E"/>
    <w:rsid w:val="00905C8C"/>
    <w:rsid w:val="00905EE6"/>
    <w:rsid w:val="009061DC"/>
    <w:rsid w:val="009070F2"/>
    <w:rsid w:val="00907286"/>
    <w:rsid w:val="00907352"/>
    <w:rsid w:val="00907E71"/>
    <w:rsid w:val="00907EFC"/>
    <w:rsid w:val="00911058"/>
    <w:rsid w:val="009111CE"/>
    <w:rsid w:val="0091164B"/>
    <w:rsid w:val="00912238"/>
    <w:rsid w:val="009128DD"/>
    <w:rsid w:val="0091306D"/>
    <w:rsid w:val="0091315F"/>
    <w:rsid w:val="00913216"/>
    <w:rsid w:val="009145F7"/>
    <w:rsid w:val="00915780"/>
    <w:rsid w:val="00915B8E"/>
    <w:rsid w:val="00915EA6"/>
    <w:rsid w:val="009160D5"/>
    <w:rsid w:val="009160E1"/>
    <w:rsid w:val="0091690E"/>
    <w:rsid w:val="009169B0"/>
    <w:rsid w:val="00916F4F"/>
    <w:rsid w:val="00917265"/>
    <w:rsid w:val="009173C9"/>
    <w:rsid w:val="00917A0D"/>
    <w:rsid w:val="00917F02"/>
    <w:rsid w:val="00920207"/>
    <w:rsid w:val="009205A1"/>
    <w:rsid w:val="00920A67"/>
    <w:rsid w:val="0092112B"/>
    <w:rsid w:val="00921FAF"/>
    <w:rsid w:val="00922781"/>
    <w:rsid w:val="009227A9"/>
    <w:rsid w:val="00923341"/>
    <w:rsid w:val="00925EF6"/>
    <w:rsid w:val="00925F9B"/>
    <w:rsid w:val="0092673B"/>
    <w:rsid w:val="00926FED"/>
    <w:rsid w:val="00927EE3"/>
    <w:rsid w:val="00930EFF"/>
    <w:rsid w:val="009313AA"/>
    <w:rsid w:val="009313D2"/>
    <w:rsid w:val="00931F20"/>
    <w:rsid w:val="00932DA4"/>
    <w:rsid w:val="009338E8"/>
    <w:rsid w:val="0093398A"/>
    <w:rsid w:val="00933DF9"/>
    <w:rsid w:val="00933E61"/>
    <w:rsid w:val="009340CF"/>
    <w:rsid w:val="00934F4E"/>
    <w:rsid w:val="009351F8"/>
    <w:rsid w:val="00936A44"/>
    <w:rsid w:val="009375FD"/>
    <w:rsid w:val="009376C8"/>
    <w:rsid w:val="00937927"/>
    <w:rsid w:val="00940A09"/>
    <w:rsid w:val="009415CA"/>
    <w:rsid w:val="00942652"/>
    <w:rsid w:val="00943389"/>
    <w:rsid w:val="009433F7"/>
    <w:rsid w:val="00943449"/>
    <w:rsid w:val="00944981"/>
    <w:rsid w:val="00944D37"/>
    <w:rsid w:val="00946631"/>
    <w:rsid w:val="00946647"/>
    <w:rsid w:val="00946905"/>
    <w:rsid w:val="00946F0F"/>
    <w:rsid w:val="00947639"/>
    <w:rsid w:val="00950609"/>
    <w:rsid w:val="009508A1"/>
    <w:rsid w:val="009509DC"/>
    <w:rsid w:val="00951355"/>
    <w:rsid w:val="00951D18"/>
    <w:rsid w:val="00951EDB"/>
    <w:rsid w:val="0095206A"/>
    <w:rsid w:val="00952ACD"/>
    <w:rsid w:val="00952D22"/>
    <w:rsid w:val="00952FF2"/>
    <w:rsid w:val="009538E8"/>
    <w:rsid w:val="009548DD"/>
    <w:rsid w:val="009548E8"/>
    <w:rsid w:val="00955246"/>
    <w:rsid w:val="009567E5"/>
    <w:rsid w:val="00956CF4"/>
    <w:rsid w:val="00956F27"/>
    <w:rsid w:val="00956FF4"/>
    <w:rsid w:val="00957A3A"/>
    <w:rsid w:val="00957DAD"/>
    <w:rsid w:val="00960ACE"/>
    <w:rsid w:val="0096133E"/>
    <w:rsid w:val="009615C1"/>
    <w:rsid w:val="00962082"/>
    <w:rsid w:val="009626D0"/>
    <w:rsid w:val="0096392B"/>
    <w:rsid w:val="00963BC8"/>
    <w:rsid w:val="009651F6"/>
    <w:rsid w:val="00965219"/>
    <w:rsid w:val="0096639B"/>
    <w:rsid w:val="009666B4"/>
    <w:rsid w:val="009676E8"/>
    <w:rsid w:val="00967A22"/>
    <w:rsid w:val="0097036F"/>
    <w:rsid w:val="00970768"/>
    <w:rsid w:val="00970A7B"/>
    <w:rsid w:val="00970E71"/>
    <w:rsid w:val="0097104D"/>
    <w:rsid w:val="0097141C"/>
    <w:rsid w:val="009719B1"/>
    <w:rsid w:val="00972988"/>
    <w:rsid w:val="00972D70"/>
    <w:rsid w:val="00973756"/>
    <w:rsid w:val="009757E6"/>
    <w:rsid w:val="00975AA3"/>
    <w:rsid w:val="009768F3"/>
    <w:rsid w:val="00977170"/>
    <w:rsid w:val="009772D9"/>
    <w:rsid w:val="00980DE6"/>
    <w:rsid w:val="009817FB"/>
    <w:rsid w:val="00981B5A"/>
    <w:rsid w:val="0098200F"/>
    <w:rsid w:val="009820A5"/>
    <w:rsid w:val="009825FC"/>
    <w:rsid w:val="009826B1"/>
    <w:rsid w:val="009832C0"/>
    <w:rsid w:val="00983EF5"/>
    <w:rsid w:val="00984992"/>
    <w:rsid w:val="00984A3D"/>
    <w:rsid w:val="00984FFB"/>
    <w:rsid w:val="0098672C"/>
    <w:rsid w:val="00986A8F"/>
    <w:rsid w:val="00986EC3"/>
    <w:rsid w:val="00987BB0"/>
    <w:rsid w:val="009900A2"/>
    <w:rsid w:val="0099132D"/>
    <w:rsid w:val="00991DEE"/>
    <w:rsid w:val="009923A1"/>
    <w:rsid w:val="00992BE9"/>
    <w:rsid w:val="00993733"/>
    <w:rsid w:val="00993B85"/>
    <w:rsid w:val="00994DB3"/>
    <w:rsid w:val="0099687B"/>
    <w:rsid w:val="00996E95"/>
    <w:rsid w:val="0099768E"/>
    <w:rsid w:val="00997A3D"/>
    <w:rsid w:val="00997F6D"/>
    <w:rsid w:val="009A054C"/>
    <w:rsid w:val="009A11F0"/>
    <w:rsid w:val="009A13D4"/>
    <w:rsid w:val="009A1DE3"/>
    <w:rsid w:val="009A1EE7"/>
    <w:rsid w:val="009A2123"/>
    <w:rsid w:val="009A23B5"/>
    <w:rsid w:val="009A2414"/>
    <w:rsid w:val="009A2C4F"/>
    <w:rsid w:val="009A39E3"/>
    <w:rsid w:val="009A3AD1"/>
    <w:rsid w:val="009A3BDE"/>
    <w:rsid w:val="009A4E89"/>
    <w:rsid w:val="009A5521"/>
    <w:rsid w:val="009A5745"/>
    <w:rsid w:val="009A5757"/>
    <w:rsid w:val="009A5978"/>
    <w:rsid w:val="009A6A30"/>
    <w:rsid w:val="009A7DB6"/>
    <w:rsid w:val="009B065C"/>
    <w:rsid w:val="009B06B5"/>
    <w:rsid w:val="009B07F7"/>
    <w:rsid w:val="009B09F8"/>
    <w:rsid w:val="009B0AE2"/>
    <w:rsid w:val="009B0D04"/>
    <w:rsid w:val="009B1266"/>
    <w:rsid w:val="009B1A10"/>
    <w:rsid w:val="009B2172"/>
    <w:rsid w:val="009B2AE8"/>
    <w:rsid w:val="009B32D7"/>
    <w:rsid w:val="009B3ECD"/>
    <w:rsid w:val="009B3FE5"/>
    <w:rsid w:val="009B412A"/>
    <w:rsid w:val="009B43F0"/>
    <w:rsid w:val="009B5075"/>
    <w:rsid w:val="009B54E9"/>
    <w:rsid w:val="009B5DEF"/>
    <w:rsid w:val="009B6BE4"/>
    <w:rsid w:val="009B6E7A"/>
    <w:rsid w:val="009C14E7"/>
    <w:rsid w:val="009C16E3"/>
    <w:rsid w:val="009C1A6C"/>
    <w:rsid w:val="009C2343"/>
    <w:rsid w:val="009C3085"/>
    <w:rsid w:val="009C3B1E"/>
    <w:rsid w:val="009C3BE9"/>
    <w:rsid w:val="009C41B0"/>
    <w:rsid w:val="009C4F53"/>
    <w:rsid w:val="009C6739"/>
    <w:rsid w:val="009C67B7"/>
    <w:rsid w:val="009C7902"/>
    <w:rsid w:val="009D01D0"/>
    <w:rsid w:val="009D0300"/>
    <w:rsid w:val="009D0F95"/>
    <w:rsid w:val="009D14F5"/>
    <w:rsid w:val="009D1D2B"/>
    <w:rsid w:val="009D2018"/>
    <w:rsid w:val="009D2EBD"/>
    <w:rsid w:val="009D31E1"/>
    <w:rsid w:val="009D3C11"/>
    <w:rsid w:val="009D3EAB"/>
    <w:rsid w:val="009D5BB9"/>
    <w:rsid w:val="009D6497"/>
    <w:rsid w:val="009E02C6"/>
    <w:rsid w:val="009E0640"/>
    <w:rsid w:val="009E17C3"/>
    <w:rsid w:val="009E1853"/>
    <w:rsid w:val="009E1879"/>
    <w:rsid w:val="009E1F03"/>
    <w:rsid w:val="009E208A"/>
    <w:rsid w:val="009E2F0F"/>
    <w:rsid w:val="009E2F1F"/>
    <w:rsid w:val="009E3781"/>
    <w:rsid w:val="009E4186"/>
    <w:rsid w:val="009E4E20"/>
    <w:rsid w:val="009E4E73"/>
    <w:rsid w:val="009E50C8"/>
    <w:rsid w:val="009E5A6F"/>
    <w:rsid w:val="009E5CDF"/>
    <w:rsid w:val="009E6755"/>
    <w:rsid w:val="009E675E"/>
    <w:rsid w:val="009E6C46"/>
    <w:rsid w:val="009E6D63"/>
    <w:rsid w:val="009E6F7B"/>
    <w:rsid w:val="009E6FB6"/>
    <w:rsid w:val="009E7874"/>
    <w:rsid w:val="009E7AAF"/>
    <w:rsid w:val="009E7DDB"/>
    <w:rsid w:val="009F034D"/>
    <w:rsid w:val="009F0A41"/>
    <w:rsid w:val="009F0E8E"/>
    <w:rsid w:val="009F15D2"/>
    <w:rsid w:val="009F3A13"/>
    <w:rsid w:val="009F4084"/>
    <w:rsid w:val="009F4F7E"/>
    <w:rsid w:val="009F4FB9"/>
    <w:rsid w:val="009F5726"/>
    <w:rsid w:val="009F5A83"/>
    <w:rsid w:val="009F6492"/>
    <w:rsid w:val="009F66C3"/>
    <w:rsid w:val="009F6C9D"/>
    <w:rsid w:val="009F7938"/>
    <w:rsid w:val="00A001D9"/>
    <w:rsid w:val="00A00BD4"/>
    <w:rsid w:val="00A01218"/>
    <w:rsid w:val="00A014A4"/>
    <w:rsid w:val="00A0170E"/>
    <w:rsid w:val="00A01EC2"/>
    <w:rsid w:val="00A020AD"/>
    <w:rsid w:val="00A02A97"/>
    <w:rsid w:val="00A02F8F"/>
    <w:rsid w:val="00A036F9"/>
    <w:rsid w:val="00A03D89"/>
    <w:rsid w:val="00A04386"/>
    <w:rsid w:val="00A0460D"/>
    <w:rsid w:val="00A05249"/>
    <w:rsid w:val="00A0635A"/>
    <w:rsid w:val="00A06A24"/>
    <w:rsid w:val="00A06A65"/>
    <w:rsid w:val="00A06F62"/>
    <w:rsid w:val="00A100E1"/>
    <w:rsid w:val="00A105EF"/>
    <w:rsid w:val="00A1070C"/>
    <w:rsid w:val="00A10712"/>
    <w:rsid w:val="00A11C34"/>
    <w:rsid w:val="00A11C47"/>
    <w:rsid w:val="00A12E66"/>
    <w:rsid w:val="00A13B6F"/>
    <w:rsid w:val="00A13C4C"/>
    <w:rsid w:val="00A13D59"/>
    <w:rsid w:val="00A13DFF"/>
    <w:rsid w:val="00A141E0"/>
    <w:rsid w:val="00A158C2"/>
    <w:rsid w:val="00A1755E"/>
    <w:rsid w:val="00A17972"/>
    <w:rsid w:val="00A21D89"/>
    <w:rsid w:val="00A230B4"/>
    <w:rsid w:val="00A2330D"/>
    <w:rsid w:val="00A234B9"/>
    <w:rsid w:val="00A2398C"/>
    <w:rsid w:val="00A23AF5"/>
    <w:rsid w:val="00A23DB9"/>
    <w:rsid w:val="00A2458A"/>
    <w:rsid w:val="00A2509A"/>
    <w:rsid w:val="00A2630A"/>
    <w:rsid w:val="00A2734E"/>
    <w:rsid w:val="00A2748B"/>
    <w:rsid w:val="00A31106"/>
    <w:rsid w:val="00A317B1"/>
    <w:rsid w:val="00A3189C"/>
    <w:rsid w:val="00A327E0"/>
    <w:rsid w:val="00A33A5E"/>
    <w:rsid w:val="00A33BD9"/>
    <w:rsid w:val="00A34239"/>
    <w:rsid w:val="00A3454D"/>
    <w:rsid w:val="00A35BCD"/>
    <w:rsid w:val="00A36274"/>
    <w:rsid w:val="00A36649"/>
    <w:rsid w:val="00A37EEB"/>
    <w:rsid w:val="00A4033E"/>
    <w:rsid w:val="00A42277"/>
    <w:rsid w:val="00A42305"/>
    <w:rsid w:val="00A431B9"/>
    <w:rsid w:val="00A44256"/>
    <w:rsid w:val="00A445CA"/>
    <w:rsid w:val="00A44C34"/>
    <w:rsid w:val="00A44F0F"/>
    <w:rsid w:val="00A45C03"/>
    <w:rsid w:val="00A4616F"/>
    <w:rsid w:val="00A4644D"/>
    <w:rsid w:val="00A46454"/>
    <w:rsid w:val="00A46467"/>
    <w:rsid w:val="00A46753"/>
    <w:rsid w:val="00A4702F"/>
    <w:rsid w:val="00A4707E"/>
    <w:rsid w:val="00A4756E"/>
    <w:rsid w:val="00A50065"/>
    <w:rsid w:val="00A50D7E"/>
    <w:rsid w:val="00A50FDA"/>
    <w:rsid w:val="00A51145"/>
    <w:rsid w:val="00A51362"/>
    <w:rsid w:val="00A52630"/>
    <w:rsid w:val="00A52715"/>
    <w:rsid w:val="00A54408"/>
    <w:rsid w:val="00A547EE"/>
    <w:rsid w:val="00A55174"/>
    <w:rsid w:val="00A55FC8"/>
    <w:rsid w:val="00A5601F"/>
    <w:rsid w:val="00A56363"/>
    <w:rsid w:val="00A5685C"/>
    <w:rsid w:val="00A56F5A"/>
    <w:rsid w:val="00A56FB4"/>
    <w:rsid w:val="00A57340"/>
    <w:rsid w:val="00A578F8"/>
    <w:rsid w:val="00A600DE"/>
    <w:rsid w:val="00A60AC3"/>
    <w:rsid w:val="00A60E75"/>
    <w:rsid w:val="00A625BD"/>
    <w:rsid w:val="00A634F7"/>
    <w:rsid w:val="00A635F2"/>
    <w:rsid w:val="00A63A5F"/>
    <w:rsid w:val="00A645AA"/>
    <w:rsid w:val="00A647B1"/>
    <w:rsid w:val="00A64D8B"/>
    <w:rsid w:val="00A65223"/>
    <w:rsid w:val="00A65873"/>
    <w:rsid w:val="00A65E6C"/>
    <w:rsid w:val="00A66309"/>
    <w:rsid w:val="00A66B28"/>
    <w:rsid w:val="00A671FD"/>
    <w:rsid w:val="00A6769C"/>
    <w:rsid w:val="00A676B5"/>
    <w:rsid w:val="00A71307"/>
    <w:rsid w:val="00A71400"/>
    <w:rsid w:val="00A7231B"/>
    <w:rsid w:val="00A726DB"/>
    <w:rsid w:val="00A7319F"/>
    <w:rsid w:val="00A73D76"/>
    <w:rsid w:val="00A73EAB"/>
    <w:rsid w:val="00A74B25"/>
    <w:rsid w:val="00A74EBC"/>
    <w:rsid w:val="00A75E2B"/>
    <w:rsid w:val="00A76DCF"/>
    <w:rsid w:val="00A7789E"/>
    <w:rsid w:val="00A77F74"/>
    <w:rsid w:val="00A77F7C"/>
    <w:rsid w:val="00A80247"/>
    <w:rsid w:val="00A804AB"/>
    <w:rsid w:val="00A8087F"/>
    <w:rsid w:val="00A80DE9"/>
    <w:rsid w:val="00A812D2"/>
    <w:rsid w:val="00A819B2"/>
    <w:rsid w:val="00A83460"/>
    <w:rsid w:val="00A83CF0"/>
    <w:rsid w:val="00A848B7"/>
    <w:rsid w:val="00A856D3"/>
    <w:rsid w:val="00A85908"/>
    <w:rsid w:val="00A8598F"/>
    <w:rsid w:val="00A85FFA"/>
    <w:rsid w:val="00A86612"/>
    <w:rsid w:val="00A86F5C"/>
    <w:rsid w:val="00A8751F"/>
    <w:rsid w:val="00A87EAC"/>
    <w:rsid w:val="00A909CC"/>
    <w:rsid w:val="00A90C42"/>
    <w:rsid w:val="00A90EEB"/>
    <w:rsid w:val="00A910B9"/>
    <w:rsid w:val="00A91ACB"/>
    <w:rsid w:val="00A92205"/>
    <w:rsid w:val="00A924EB"/>
    <w:rsid w:val="00A92621"/>
    <w:rsid w:val="00A934B7"/>
    <w:rsid w:val="00A93563"/>
    <w:rsid w:val="00A93693"/>
    <w:rsid w:val="00A938C4"/>
    <w:rsid w:val="00A93D00"/>
    <w:rsid w:val="00A93DA5"/>
    <w:rsid w:val="00A941F7"/>
    <w:rsid w:val="00A94930"/>
    <w:rsid w:val="00A94BE0"/>
    <w:rsid w:val="00A94F2A"/>
    <w:rsid w:val="00A95B7B"/>
    <w:rsid w:val="00A9676F"/>
    <w:rsid w:val="00A96E18"/>
    <w:rsid w:val="00A9744E"/>
    <w:rsid w:val="00A9790A"/>
    <w:rsid w:val="00AA0538"/>
    <w:rsid w:val="00AA1F99"/>
    <w:rsid w:val="00AA22CE"/>
    <w:rsid w:val="00AA24C6"/>
    <w:rsid w:val="00AA2591"/>
    <w:rsid w:val="00AA2AB9"/>
    <w:rsid w:val="00AA3336"/>
    <w:rsid w:val="00AA33F6"/>
    <w:rsid w:val="00AA35D4"/>
    <w:rsid w:val="00AA3C2D"/>
    <w:rsid w:val="00AA4F03"/>
    <w:rsid w:val="00AA5126"/>
    <w:rsid w:val="00AA54FD"/>
    <w:rsid w:val="00AA5F9D"/>
    <w:rsid w:val="00AA6605"/>
    <w:rsid w:val="00AA698D"/>
    <w:rsid w:val="00AA71BB"/>
    <w:rsid w:val="00AA7524"/>
    <w:rsid w:val="00AB055E"/>
    <w:rsid w:val="00AB0CFB"/>
    <w:rsid w:val="00AB1CAE"/>
    <w:rsid w:val="00AB2967"/>
    <w:rsid w:val="00AB298A"/>
    <w:rsid w:val="00AB2BD8"/>
    <w:rsid w:val="00AB3F0E"/>
    <w:rsid w:val="00AB5120"/>
    <w:rsid w:val="00AB56CE"/>
    <w:rsid w:val="00AB5F90"/>
    <w:rsid w:val="00AB74E9"/>
    <w:rsid w:val="00AB7556"/>
    <w:rsid w:val="00AB75B6"/>
    <w:rsid w:val="00AC02F7"/>
    <w:rsid w:val="00AC1FC9"/>
    <w:rsid w:val="00AC1FF7"/>
    <w:rsid w:val="00AC3901"/>
    <w:rsid w:val="00AC436B"/>
    <w:rsid w:val="00AC4EAD"/>
    <w:rsid w:val="00AC5713"/>
    <w:rsid w:val="00AC585F"/>
    <w:rsid w:val="00AC5C7C"/>
    <w:rsid w:val="00AC62DE"/>
    <w:rsid w:val="00AC6610"/>
    <w:rsid w:val="00AC6720"/>
    <w:rsid w:val="00AC6835"/>
    <w:rsid w:val="00AC6D22"/>
    <w:rsid w:val="00AC7561"/>
    <w:rsid w:val="00AC76C3"/>
    <w:rsid w:val="00AC76E2"/>
    <w:rsid w:val="00AC7D41"/>
    <w:rsid w:val="00AD065D"/>
    <w:rsid w:val="00AD1946"/>
    <w:rsid w:val="00AD1C4F"/>
    <w:rsid w:val="00AD1F0D"/>
    <w:rsid w:val="00AD23FD"/>
    <w:rsid w:val="00AD2E35"/>
    <w:rsid w:val="00AD37DF"/>
    <w:rsid w:val="00AD3A7B"/>
    <w:rsid w:val="00AD3C7C"/>
    <w:rsid w:val="00AD41DE"/>
    <w:rsid w:val="00AD4352"/>
    <w:rsid w:val="00AD4D66"/>
    <w:rsid w:val="00AD5D12"/>
    <w:rsid w:val="00AD5F34"/>
    <w:rsid w:val="00AD7747"/>
    <w:rsid w:val="00AE064A"/>
    <w:rsid w:val="00AE2922"/>
    <w:rsid w:val="00AE3A5A"/>
    <w:rsid w:val="00AE3C59"/>
    <w:rsid w:val="00AE48D2"/>
    <w:rsid w:val="00AE54E2"/>
    <w:rsid w:val="00AE5791"/>
    <w:rsid w:val="00AE6571"/>
    <w:rsid w:val="00AE77C2"/>
    <w:rsid w:val="00AF067B"/>
    <w:rsid w:val="00AF1FEA"/>
    <w:rsid w:val="00AF2CF5"/>
    <w:rsid w:val="00AF43C0"/>
    <w:rsid w:val="00AF49E2"/>
    <w:rsid w:val="00AF4DEA"/>
    <w:rsid w:val="00AF4FDF"/>
    <w:rsid w:val="00AF5636"/>
    <w:rsid w:val="00AF5AFB"/>
    <w:rsid w:val="00AF6711"/>
    <w:rsid w:val="00AF6C2F"/>
    <w:rsid w:val="00AF6DF6"/>
    <w:rsid w:val="00AF7D27"/>
    <w:rsid w:val="00AF7E64"/>
    <w:rsid w:val="00B0049D"/>
    <w:rsid w:val="00B00CE4"/>
    <w:rsid w:val="00B00FA3"/>
    <w:rsid w:val="00B01121"/>
    <w:rsid w:val="00B01A85"/>
    <w:rsid w:val="00B01FE5"/>
    <w:rsid w:val="00B05A0C"/>
    <w:rsid w:val="00B06AA0"/>
    <w:rsid w:val="00B06E63"/>
    <w:rsid w:val="00B07413"/>
    <w:rsid w:val="00B076EC"/>
    <w:rsid w:val="00B07982"/>
    <w:rsid w:val="00B1078C"/>
    <w:rsid w:val="00B10C0D"/>
    <w:rsid w:val="00B10F3F"/>
    <w:rsid w:val="00B127F4"/>
    <w:rsid w:val="00B129F7"/>
    <w:rsid w:val="00B136ED"/>
    <w:rsid w:val="00B13D36"/>
    <w:rsid w:val="00B14C25"/>
    <w:rsid w:val="00B14DD6"/>
    <w:rsid w:val="00B15009"/>
    <w:rsid w:val="00B155F1"/>
    <w:rsid w:val="00B17D67"/>
    <w:rsid w:val="00B20435"/>
    <w:rsid w:val="00B206D9"/>
    <w:rsid w:val="00B20E4D"/>
    <w:rsid w:val="00B21421"/>
    <w:rsid w:val="00B21435"/>
    <w:rsid w:val="00B21567"/>
    <w:rsid w:val="00B2185D"/>
    <w:rsid w:val="00B223FB"/>
    <w:rsid w:val="00B23896"/>
    <w:rsid w:val="00B241D2"/>
    <w:rsid w:val="00B246DB"/>
    <w:rsid w:val="00B253F3"/>
    <w:rsid w:val="00B25CBF"/>
    <w:rsid w:val="00B26EBE"/>
    <w:rsid w:val="00B270B6"/>
    <w:rsid w:val="00B27BFA"/>
    <w:rsid w:val="00B3032D"/>
    <w:rsid w:val="00B308E1"/>
    <w:rsid w:val="00B30CE3"/>
    <w:rsid w:val="00B30D52"/>
    <w:rsid w:val="00B31DA3"/>
    <w:rsid w:val="00B32049"/>
    <w:rsid w:val="00B3217E"/>
    <w:rsid w:val="00B34EF2"/>
    <w:rsid w:val="00B352B0"/>
    <w:rsid w:val="00B35905"/>
    <w:rsid w:val="00B36013"/>
    <w:rsid w:val="00B366E2"/>
    <w:rsid w:val="00B40C81"/>
    <w:rsid w:val="00B40D27"/>
    <w:rsid w:val="00B41958"/>
    <w:rsid w:val="00B4197D"/>
    <w:rsid w:val="00B41CBF"/>
    <w:rsid w:val="00B42226"/>
    <w:rsid w:val="00B422D3"/>
    <w:rsid w:val="00B434B6"/>
    <w:rsid w:val="00B45053"/>
    <w:rsid w:val="00B45246"/>
    <w:rsid w:val="00B45271"/>
    <w:rsid w:val="00B45C3C"/>
    <w:rsid w:val="00B478CB"/>
    <w:rsid w:val="00B50D25"/>
    <w:rsid w:val="00B50FD9"/>
    <w:rsid w:val="00B528A8"/>
    <w:rsid w:val="00B52C44"/>
    <w:rsid w:val="00B52CAD"/>
    <w:rsid w:val="00B52EFA"/>
    <w:rsid w:val="00B53F9B"/>
    <w:rsid w:val="00B54AB8"/>
    <w:rsid w:val="00B55D6C"/>
    <w:rsid w:val="00B6034B"/>
    <w:rsid w:val="00B60C9C"/>
    <w:rsid w:val="00B610DE"/>
    <w:rsid w:val="00B6137B"/>
    <w:rsid w:val="00B6153C"/>
    <w:rsid w:val="00B616BD"/>
    <w:rsid w:val="00B62315"/>
    <w:rsid w:val="00B62802"/>
    <w:rsid w:val="00B6294F"/>
    <w:rsid w:val="00B629C8"/>
    <w:rsid w:val="00B62A4C"/>
    <w:rsid w:val="00B62A64"/>
    <w:rsid w:val="00B62B78"/>
    <w:rsid w:val="00B633DF"/>
    <w:rsid w:val="00B63E55"/>
    <w:rsid w:val="00B642F4"/>
    <w:rsid w:val="00B643AB"/>
    <w:rsid w:val="00B643C2"/>
    <w:rsid w:val="00B64ACE"/>
    <w:rsid w:val="00B64AE2"/>
    <w:rsid w:val="00B64F56"/>
    <w:rsid w:val="00B64FB4"/>
    <w:rsid w:val="00B650C8"/>
    <w:rsid w:val="00B65CC2"/>
    <w:rsid w:val="00B65FF2"/>
    <w:rsid w:val="00B6602B"/>
    <w:rsid w:val="00B67E7C"/>
    <w:rsid w:val="00B70094"/>
    <w:rsid w:val="00B701CC"/>
    <w:rsid w:val="00B7045E"/>
    <w:rsid w:val="00B71233"/>
    <w:rsid w:val="00B718D3"/>
    <w:rsid w:val="00B71FDA"/>
    <w:rsid w:val="00B7393F"/>
    <w:rsid w:val="00B74260"/>
    <w:rsid w:val="00B74ADC"/>
    <w:rsid w:val="00B74F0B"/>
    <w:rsid w:val="00B752EC"/>
    <w:rsid w:val="00B75402"/>
    <w:rsid w:val="00B759E5"/>
    <w:rsid w:val="00B773A7"/>
    <w:rsid w:val="00B8011E"/>
    <w:rsid w:val="00B80D1F"/>
    <w:rsid w:val="00B81106"/>
    <w:rsid w:val="00B816D8"/>
    <w:rsid w:val="00B82915"/>
    <w:rsid w:val="00B82FC8"/>
    <w:rsid w:val="00B830A7"/>
    <w:rsid w:val="00B84BD7"/>
    <w:rsid w:val="00B84C63"/>
    <w:rsid w:val="00B85704"/>
    <w:rsid w:val="00B8605C"/>
    <w:rsid w:val="00B867A5"/>
    <w:rsid w:val="00B867C3"/>
    <w:rsid w:val="00B86F18"/>
    <w:rsid w:val="00B87353"/>
    <w:rsid w:val="00B87995"/>
    <w:rsid w:val="00B87C50"/>
    <w:rsid w:val="00B87C51"/>
    <w:rsid w:val="00B87CF8"/>
    <w:rsid w:val="00B87EA9"/>
    <w:rsid w:val="00B87EE2"/>
    <w:rsid w:val="00B87FF4"/>
    <w:rsid w:val="00B91A1B"/>
    <w:rsid w:val="00B93560"/>
    <w:rsid w:val="00B937B8"/>
    <w:rsid w:val="00B93DE3"/>
    <w:rsid w:val="00B94347"/>
    <w:rsid w:val="00B959C8"/>
    <w:rsid w:val="00B95BED"/>
    <w:rsid w:val="00B9666B"/>
    <w:rsid w:val="00B9679A"/>
    <w:rsid w:val="00B97402"/>
    <w:rsid w:val="00B97C2A"/>
    <w:rsid w:val="00BA08D3"/>
    <w:rsid w:val="00BA08ED"/>
    <w:rsid w:val="00BA09D3"/>
    <w:rsid w:val="00BA0EBE"/>
    <w:rsid w:val="00BA159F"/>
    <w:rsid w:val="00BA198B"/>
    <w:rsid w:val="00BA38A6"/>
    <w:rsid w:val="00BA4152"/>
    <w:rsid w:val="00BA550D"/>
    <w:rsid w:val="00BA56BE"/>
    <w:rsid w:val="00BA5799"/>
    <w:rsid w:val="00BA5A1F"/>
    <w:rsid w:val="00BA5BF9"/>
    <w:rsid w:val="00BA5E1E"/>
    <w:rsid w:val="00BA6B72"/>
    <w:rsid w:val="00BA76D6"/>
    <w:rsid w:val="00BB0A16"/>
    <w:rsid w:val="00BB1605"/>
    <w:rsid w:val="00BB18A9"/>
    <w:rsid w:val="00BB19C4"/>
    <w:rsid w:val="00BB1DD0"/>
    <w:rsid w:val="00BB1DE6"/>
    <w:rsid w:val="00BB1F89"/>
    <w:rsid w:val="00BB25E8"/>
    <w:rsid w:val="00BB2F89"/>
    <w:rsid w:val="00BB336C"/>
    <w:rsid w:val="00BB3DAC"/>
    <w:rsid w:val="00BB5465"/>
    <w:rsid w:val="00BB57F1"/>
    <w:rsid w:val="00BB6308"/>
    <w:rsid w:val="00BB7FF6"/>
    <w:rsid w:val="00BC0483"/>
    <w:rsid w:val="00BC24DC"/>
    <w:rsid w:val="00BC257D"/>
    <w:rsid w:val="00BC2AFF"/>
    <w:rsid w:val="00BC31F2"/>
    <w:rsid w:val="00BC37EE"/>
    <w:rsid w:val="00BC453F"/>
    <w:rsid w:val="00BC460D"/>
    <w:rsid w:val="00BC488B"/>
    <w:rsid w:val="00BC4C07"/>
    <w:rsid w:val="00BC4E57"/>
    <w:rsid w:val="00BC528C"/>
    <w:rsid w:val="00BC632F"/>
    <w:rsid w:val="00BC737F"/>
    <w:rsid w:val="00BC783D"/>
    <w:rsid w:val="00BC7CE9"/>
    <w:rsid w:val="00BD045D"/>
    <w:rsid w:val="00BD0552"/>
    <w:rsid w:val="00BD0D84"/>
    <w:rsid w:val="00BD1138"/>
    <w:rsid w:val="00BD22A6"/>
    <w:rsid w:val="00BD3015"/>
    <w:rsid w:val="00BD3067"/>
    <w:rsid w:val="00BD30F9"/>
    <w:rsid w:val="00BD3D9C"/>
    <w:rsid w:val="00BD404E"/>
    <w:rsid w:val="00BD4620"/>
    <w:rsid w:val="00BD4F3E"/>
    <w:rsid w:val="00BD53D0"/>
    <w:rsid w:val="00BD678F"/>
    <w:rsid w:val="00BD6963"/>
    <w:rsid w:val="00BD6C2E"/>
    <w:rsid w:val="00BD7329"/>
    <w:rsid w:val="00BD7631"/>
    <w:rsid w:val="00BD7801"/>
    <w:rsid w:val="00BD7F81"/>
    <w:rsid w:val="00BE0213"/>
    <w:rsid w:val="00BE1DA2"/>
    <w:rsid w:val="00BE2089"/>
    <w:rsid w:val="00BE2D86"/>
    <w:rsid w:val="00BE318D"/>
    <w:rsid w:val="00BE37DC"/>
    <w:rsid w:val="00BE3F6A"/>
    <w:rsid w:val="00BE4626"/>
    <w:rsid w:val="00BE467D"/>
    <w:rsid w:val="00BE5324"/>
    <w:rsid w:val="00BE5710"/>
    <w:rsid w:val="00BE7175"/>
    <w:rsid w:val="00BF02D4"/>
    <w:rsid w:val="00BF08F4"/>
    <w:rsid w:val="00BF0D22"/>
    <w:rsid w:val="00BF0FA7"/>
    <w:rsid w:val="00BF1535"/>
    <w:rsid w:val="00BF1D25"/>
    <w:rsid w:val="00BF2CB3"/>
    <w:rsid w:val="00BF2E3E"/>
    <w:rsid w:val="00BF4393"/>
    <w:rsid w:val="00BF4635"/>
    <w:rsid w:val="00BF509A"/>
    <w:rsid w:val="00BF5B1A"/>
    <w:rsid w:val="00BF5CB8"/>
    <w:rsid w:val="00BF614C"/>
    <w:rsid w:val="00BF66CA"/>
    <w:rsid w:val="00BF67D9"/>
    <w:rsid w:val="00BF7270"/>
    <w:rsid w:val="00BF7A6B"/>
    <w:rsid w:val="00C00D87"/>
    <w:rsid w:val="00C01BD4"/>
    <w:rsid w:val="00C01FB4"/>
    <w:rsid w:val="00C028F4"/>
    <w:rsid w:val="00C03EAF"/>
    <w:rsid w:val="00C046D1"/>
    <w:rsid w:val="00C04833"/>
    <w:rsid w:val="00C04ECF"/>
    <w:rsid w:val="00C057E9"/>
    <w:rsid w:val="00C0667D"/>
    <w:rsid w:val="00C06FD9"/>
    <w:rsid w:val="00C079CE"/>
    <w:rsid w:val="00C07EEF"/>
    <w:rsid w:val="00C07FA9"/>
    <w:rsid w:val="00C11446"/>
    <w:rsid w:val="00C122CC"/>
    <w:rsid w:val="00C1312D"/>
    <w:rsid w:val="00C137EB"/>
    <w:rsid w:val="00C145A7"/>
    <w:rsid w:val="00C147AF"/>
    <w:rsid w:val="00C14BAE"/>
    <w:rsid w:val="00C14E03"/>
    <w:rsid w:val="00C1578A"/>
    <w:rsid w:val="00C15D85"/>
    <w:rsid w:val="00C15E96"/>
    <w:rsid w:val="00C172B4"/>
    <w:rsid w:val="00C175CC"/>
    <w:rsid w:val="00C17E63"/>
    <w:rsid w:val="00C204A4"/>
    <w:rsid w:val="00C20662"/>
    <w:rsid w:val="00C20770"/>
    <w:rsid w:val="00C20833"/>
    <w:rsid w:val="00C20BB4"/>
    <w:rsid w:val="00C20C56"/>
    <w:rsid w:val="00C21226"/>
    <w:rsid w:val="00C22B1C"/>
    <w:rsid w:val="00C236B4"/>
    <w:rsid w:val="00C23A18"/>
    <w:rsid w:val="00C24103"/>
    <w:rsid w:val="00C249A9"/>
    <w:rsid w:val="00C25010"/>
    <w:rsid w:val="00C25261"/>
    <w:rsid w:val="00C26219"/>
    <w:rsid w:val="00C27E8D"/>
    <w:rsid w:val="00C30C99"/>
    <w:rsid w:val="00C315E6"/>
    <w:rsid w:val="00C31822"/>
    <w:rsid w:val="00C32765"/>
    <w:rsid w:val="00C32820"/>
    <w:rsid w:val="00C32AE5"/>
    <w:rsid w:val="00C32B74"/>
    <w:rsid w:val="00C33225"/>
    <w:rsid w:val="00C33430"/>
    <w:rsid w:val="00C334FB"/>
    <w:rsid w:val="00C33547"/>
    <w:rsid w:val="00C34496"/>
    <w:rsid w:val="00C34D45"/>
    <w:rsid w:val="00C35024"/>
    <w:rsid w:val="00C3619B"/>
    <w:rsid w:val="00C36211"/>
    <w:rsid w:val="00C37BFE"/>
    <w:rsid w:val="00C404F3"/>
    <w:rsid w:val="00C405B1"/>
    <w:rsid w:val="00C40F2E"/>
    <w:rsid w:val="00C4108D"/>
    <w:rsid w:val="00C416F2"/>
    <w:rsid w:val="00C42827"/>
    <w:rsid w:val="00C42EA9"/>
    <w:rsid w:val="00C44165"/>
    <w:rsid w:val="00C445B0"/>
    <w:rsid w:val="00C4467E"/>
    <w:rsid w:val="00C44984"/>
    <w:rsid w:val="00C44E0E"/>
    <w:rsid w:val="00C45871"/>
    <w:rsid w:val="00C46ABC"/>
    <w:rsid w:val="00C47389"/>
    <w:rsid w:val="00C47EF6"/>
    <w:rsid w:val="00C47FE0"/>
    <w:rsid w:val="00C508F4"/>
    <w:rsid w:val="00C50B43"/>
    <w:rsid w:val="00C50D02"/>
    <w:rsid w:val="00C5267C"/>
    <w:rsid w:val="00C529CE"/>
    <w:rsid w:val="00C52E7D"/>
    <w:rsid w:val="00C5354C"/>
    <w:rsid w:val="00C53A7F"/>
    <w:rsid w:val="00C544B2"/>
    <w:rsid w:val="00C5468A"/>
    <w:rsid w:val="00C54B8E"/>
    <w:rsid w:val="00C565AE"/>
    <w:rsid w:val="00C56786"/>
    <w:rsid w:val="00C568E2"/>
    <w:rsid w:val="00C56CD0"/>
    <w:rsid w:val="00C56D6F"/>
    <w:rsid w:val="00C5739E"/>
    <w:rsid w:val="00C5746C"/>
    <w:rsid w:val="00C5779B"/>
    <w:rsid w:val="00C57A7E"/>
    <w:rsid w:val="00C60127"/>
    <w:rsid w:val="00C60161"/>
    <w:rsid w:val="00C6026E"/>
    <w:rsid w:val="00C60286"/>
    <w:rsid w:val="00C60A03"/>
    <w:rsid w:val="00C60E54"/>
    <w:rsid w:val="00C61EFB"/>
    <w:rsid w:val="00C631E4"/>
    <w:rsid w:val="00C646DC"/>
    <w:rsid w:val="00C64804"/>
    <w:rsid w:val="00C64CBB"/>
    <w:rsid w:val="00C64FAB"/>
    <w:rsid w:val="00C65581"/>
    <w:rsid w:val="00C657DF"/>
    <w:rsid w:val="00C6590F"/>
    <w:rsid w:val="00C65F90"/>
    <w:rsid w:val="00C66862"/>
    <w:rsid w:val="00C66B2A"/>
    <w:rsid w:val="00C66B7D"/>
    <w:rsid w:val="00C6712E"/>
    <w:rsid w:val="00C70016"/>
    <w:rsid w:val="00C708E1"/>
    <w:rsid w:val="00C70EAB"/>
    <w:rsid w:val="00C712AF"/>
    <w:rsid w:val="00C730C1"/>
    <w:rsid w:val="00C7396D"/>
    <w:rsid w:val="00C74341"/>
    <w:rsid w:val="00C74398"/>
    <w:rsid w:val="00C74AE3"/>
    <w:rsid w:val="00C752D8"/>
    <w:rsid w:val="00C7556F"/>
    <w:rsid w:val="00C75AED"/>
    <w:rsid w:val="00C75FE8"/>
    <w:rsid w:val="00C77015"/>
    <w:rsid w:val="00C7717D"/>
    <w:rsid w:val="00C80F1A"/>
    <w:rsid w:val="00C811DB"/>
    <w:rsid w:val="00C8151B"/>
    <w:rsid w:val="00C81DA2"/>
    <w:rsid w:val="00C81F17"/>
    <w:rsid w:val="00C839ED"/>
    <w:rsid w:val="00C84913"/>
    <w:rsid w:val="00C865C5"/>
    <w:rsid w:val="00C8665C"/>
    <w:rsid w:val="00C87865"/>
    <w:rsid w:val="00C9011D"/>
    <w:rsid w:val="00C904B5"/>
    <w:rsid w:val="00C90A88"/>
    <w:rsid w:val="00C90F51"/>
    <w:rsid w:val="00C91014"/>
    <w:rsid w:val="00C919F3"/>
    <w:rsid w:val="00C91ADD"/>
    <w:rsid w:val="00C935A8"/>
    <w:rsid w:val="00C9362A"/>
    <w:rsid w:val="00C93770"/>
    <w:rsid w:val="00C93908"/>
    <w:rsid w:val="00C9396D"/>
    <w:rsid w:val="00C93A9F"/>
    <w:rsid w:val="00C93C8F"/>
    <w:rsid w:val="00C93FAD"/>
    <w:rsid w:val="00C94442"/>
    <w:rsid w:val="00C95795"/>
    <w:rsid w:val="00C95E70"/>
    <w:rsid w:val="00C96191"/>
    <w:rsid w:val="00C9638A"/>
    <w:rsid w:val="00C96491"/>
    <w:rsid w:val="00C96C8D"/>
    <w:rsid w:val="00C96CA9"/>
    <w:rsid w:val="00C9703E"/>
    <w:rsid w:val="00C9718D"/>
    <w:rsid w:val="00C975DB"/>
    <w:rsid w:val="00C978A4"/>
    <w:rsid w:val="00C97D1B"/>
    <w:rsid w:val="00CA0216"/>
    <w:rsid w:val="00CA0B15"/>
    <w:rsid w:val="00CA0DAE"/>
    <w:rsid w:val="00CA0F6D"/>
    <w:rsid w:val="00CA11CA"/>
    <w:rsid w:val="00CA1F3B"/>
    <w:rsid w:val="00CA21DA"/>
    <w:rsid w:val="00CA2456"/>
    <w:rsid w:val="00CA269A"/>
    <w:rsid w:val="00CA2D27"/>
    <w:rsid w:val="00CA2D69"/>
    <w:rsid w:val="00CA3119"/>
    <w:rsid w:val="00CA3462"/>
    <w:rsid w:val="00CA3622"/>
    <w:rsid w:val="00CA40CC"/>
    <w:rsid w:val="00CA4206"/>
    <w:rsid w:val="00CA4C47"/>
    <w:rsid w:val="00CA51EA"/>
    <w:rsid w:val="00CA55D0"/>
    <w:rsid w:val="00CA6681"/>
    <w:rsid w:val="00CA763D"/>
    <w:rsid w:val="00CA7823"/>
    <w:rsid w:val="00CA7A48"/>
    <w:rsid w:val="00CA7E4D"/>
    <w:rsid w:val="00CB031A"/>
    <w:rsid w:val="00CB087C"/>
    <w:rsid w:val="00CB126C"/>
    <w:rsid w:val="00CB2287"/>
    <w:rsid w:val="00CB22D8"/>
    <w:rsid w:val="00CB290D"/>
    <w:rsid w:val="00CB297B"/>
    <w:rsid w:val="00CB2C04"/>
    <w:rsid w:val="00CB3B1D"/>
    <w:rsid w:val="00CB504E"/>
    <w:rsid w:val="00CB5621"/>
    <w:rsid w:val="00CB630B"/>
    <w:rsid w:val="00CB6B48"/>
    <w:rsid w:val="00CB735C"/>
    <w:rsid w:val="00CB73E7"/>
    <w:rsid w:val="00CB7E0B"/>
    <w:rsid w:val="00CC37E8"/>
    <w:rsid w:val="00CC3A0D"/>
    <w:rsid w:val="00CC4904"/>
    <w:rsid w:val="00CC4AC0"/>
    <w:rsid w:val="00CC4B8C"/>
    <w:rsid w:val="00CC5087"/>
    <w:rsid w:val="00CC53E8"/>
    <w:rsid w:val="00CC5804"/>
    <w:rsid w:val="00CC61BF"/>
    <w:rsid w:val="00CC6929"/>
    <w:rsid w:val="00CC6BEC"/>
    <w:rsid w:val="00CC6C0F"/>
    <w:rsid w:val="00CC6F8B"/>
    <w:rsid w:val="00CC7869"/>
    <w:rsid w:val="00CD0278"/>
    <w:rsid w:val="00CD0942"/>
    <w:rsid w:val="00CD0E22"/>
    <w:rsid w:val="00CD1B9C"/>
    <w:rsid w:val="00CD1BCF"/>
    <w:rsid w:val="00CD206B"/>
    <w:rsid w:val="00CD2166"/>
    <w:rsid w:val="00CD258B"/>
    <w:rsid w:val="00CD2DBA"/>
    <w:rsid w:val="00CD396F"/>
    <w:rsid w:val="00CD4416"/>
    <w:rsid w:val="00CD4AAA"/>
    <w:rsid w:val="00CD4D52"/>
    <w:rsid w:val="00CD4DA5"/>
    <w:rsid w:val="00CD535C"/>
    <w:rsid w:val="00CD68B8"/>
    <w:rsid w:val="00CD6DEE"/>
    <w:rsid w:val="00CD71FF"/>
    <w:rsid w:val="00CD794A"/>
    <w:rsid w:val="00CE08C7"/>
    <w:rsid w:val="00CE0E41"/>
    <w:rsid w:val="00CE0F3A"/>
    <w:rsid w:val="00CE1D0C"/>
    <w:rsid w:val="00CE24BB"/>
    <w:rsid w:val="00CE25B1"/>
    <w:rsid w:val="00CE3500"/>
    <w:rsid w:val="00CE373A"/>
    <w:rsid w:val="00CE4CC1"/>
    <w:rsid w:val="00CE4D52"/>
    <w:rsid w:val="00CE5B31"/>
    <w:rsid w:val="00CE62FA"/>
    <w:rsid w:val="00CE6943"/>
    <w:rsid w:val="00CE6A38"/>
    <w:rsid w:val="00CE7088"/>
    <w:rsid w:val="00CE720D"/>
    <w:rsid w:val="00CE77D2"/>
    <w:rsid w:val="00CE78AB"/>
    <w:rsid w:val="00CEA413"/>
    <w:rsid w:val="00CF1892"/>
    <w:rsid w:val="00CF204D"/>
    <w:rsid w:val="00CF2245"/>
    <w:rsid w:val="00CF328C"/>
    <w:rsid w:val="00CF32DF"/>
    <w:rsid w:val="00CF5E11"/>
    <w:rsid w:val="00CF66F4"/>
    <w:rsid w:val="00CF7742"/>
    <w:rsid w:val="00CF795E"/>
    <w:rsid w:val="00CF7D42"/>
    <w:rsid w:val="00CF7E51"/>
    <w:rsid w:val="00D00986"/>
    <w:rsid w:val="00D00E30"/>
    <w:rsid w:val="00D019B6"/>
    <w:rsid w:val="00D024AD"/>
    <w:rsid w:val="00D03326"/>
    <w:rsid w:val="00D0333A"/>
    <w:rsid w:val="00D038C7"/>
    <w:rsid w:val="00D038CA"/>
    <w:rsid w:val="00D04204"/>
    <w:rsid w:val="00D05315"/>
    <w:rsid w:val="00D0622D"/>
    <w:rsid w:val="00D0626B"/>
    <w:rsid w:val="00D06E37"/>
    <w:rsid w:val="00D07246"/>
    <w:rsid w:val="00D0760B"/>
    <w:rsid w:val="00D0760E"/>
    <w:rsid w:val="00D07B2F"/>
    <w:rsid w:val="00D07E63"/>
    <w:rsid w:val="00D105F7"/>
    <w:rsid w:val="00D10E07"/>
    <w:rsid w:val="00D10E2E"/>
    <w:rsid w:val="00D1127C"/>
    <w:rsid w:val="00D1184A"/>
    <w:rsid w:val="00D1211C"/>
    <w:rsid w:val="00D121A2"/>
    <w:rsid w:val="00D12D1E"/>
    <w:rsid w:val="00D13DA8"/>
    <w:rsid w:val="00D143A7"/>
    <w:rsid w:val="00D14626"/>
    <w:rsid w:val="00D1486C"/>
    <w:rsid w:val="00D14BF8"/>
    <w:rsid w:val="00D15F93"/>
    <w:rsid w:val="00D160EB"/>
    <w:rsid w:val="00D163BA"/>
    <w:rsid w:val="00D17B47"/>
    <w:rsid w:val="00D20887"/>
    <w:rsid w:val="00D214FB"/>
    <w:rsid w:val="00D219C6"/>
    <w:rsid w:val="00D219FE"/>
    <w:rsid w:val="00D22197"/>
    <w:rsid w:val="00D2270A"/>
    <w:rsid w:val="00D26787"/>
    <w:rsid w:val="00D267E5"/>
    <w:rsid w:val="00D26AE2"/>
    <w:rsid w:val="00D271AE"/>
    <w:rsid w:val="00D274EC"/>
    <w:rsid w:val="00D27599"/>
    <w:rsid w:val="00D27630"/>
    <w:rsid w:val="00D301B4"/>
    <w:rsid w:val="00D30698"/>
    <w:rsid w:val="00D31168"/>
    <w:rsid w:val="00D31C4D"/>
    <w:rsid w:val="00D323A3"/>
    <w:rsid w:val="00D32A70"/>
    <w:rsid w:val="00D33942"/>
    <w:rsid w:val="00D33971"/>
    <w:rsid w:val="00D33D6A"/>
    <w:rsid w:val="00D35609"/>
    <w:rsid w:val="00D36222"/>
    <w:rsid w:val="00D3624F"/>
    <w:rsid w:val="00D363B6"/>
    <w:rsid w:val="00D36925"/>
    <w:rsid w:val="00D36BE6"/>
    <w:rsid w:val="00D36EEB"/>
    <w:rsid w:val="00D3701C"/>
    <w:rsid w:val="00D370C1"/>
    <w:rsid w:val="00D37799"/>
    <w:rsid w:val="00D378D3"/>
    <w:rsid w:val="00D37F37"/>
    <w:rsid w:val="00D40374"/>
    <w:rsid w:val="00D41116"/>
    <w:rsid w:val="00D41924"/>
    <w:rsid w:val="00D41AFB"/>
    <w:rsid w:val="00D42AA7"/>
    <w:rsid w:val="00D42C92"/>
    <w:rsid w:val="00D43155"/>
    <w:rsid w:val="00D439D4"/>
    <w:rsid w:val="00D43ED0"/>
    <w:rsid w:val="00D43FEF"/>
    <w:rsid w:val="00D449A9"/>
    <w:rsid w:val="00D44F2C"/>
    <w:rsid w:val="00D4578B"/>
    <w:rsid w:val="00D45B0A"/>
    <w:rsid w:val="00D45F0E"/>
    <w:rsid w:val="00D46766"/>
    <w:rsid w:val="00D46890"/>
    <w:rsid w:val="00D47DDC"/>
    <w:rsid w:val="00D50D13"/>
    <w:rsid w:val="00D53101"/>
    <w:rsid w:val="00D5361B"/>
    <w:rsid w:val="00D53989"/>
    <w:rsid w:val="00D54E39"/>
    <w:rsid w:val="00D55243"/>
    <w:rsid w:val="00D55DD5"/>
    <w:rsid w:val="00D57025"/>
    <w:rsid w:val="00D57962"/>
    <w:rsid w:val="00D600BC"/>
    <w:rsid w:val="00D609D6"/>
    <w:rsid w:val="00D6137A"/>
    <w:rsid w:val="00D617BD"/>
    <w:rsid w:val="00D61CED"/>
    <w:rsid w:val="00D61FA7"/>
    <w:rsid w:val="00D624F4"/>
    <w:rsid w:val="00D62B50"/>
    <w:rsid w:val="00D63009"/>
    <w:rsid w:val="00D630A9"/>
    <w:rsid w:val="00D63BD3"/>
    <w:rsid w:val="00D63DC2"/>
    <w:rsid w:val="00D64B22"/>
    <w:rsid w:val="00D654F3"/>
    <w:rsid w:val="00D65B8B"/>
    <w:rsid w:val="00D65D3A"/>
    <w:rsid w:val="00D65FBA"/>
    <w:rsid w:val="00D66541"/>
    <w:rsid w:val="00D66D8A"/>
    <w:rsid w:val="00D67823"/>
    <w:rsid w:val="00D67841"/>
    <w:rsid w:val="00D70065"/>
    <w:rsid w:val="00D70B2B"/>
    <w:rsid w:val="00D7190A"/>
    <w:rsid w:val="00D7295E"/>
    <w:rsid w:val="00D7310C"/>
    <w:rsid w:val="00D7317D"/>
    <w:rsid w:val="00D73266"/>
    <w:rsid w:val="00D7358B"/>
    <w:rsid w:val="00D7379F"/>
    <w:rsid w:val="00D73D0C"/>
    <w:rsid w:val="00D74B4C"/>
    <w:rsid w:val="00D753BC"/>
    <w:rsid w:val="00D75A5A"/>
    <w:rsid w:val="00D75CE5"/>
    <w:rsid w:val="00D75EA9"/>
    <w:rsid w:val="00D7671F"/>
    <w:rsid w:val="00D77099"/>
    <w:rsid w:val="00D80011"/>
    <w:rsid w:val="00D801B2"/>
    <w:rsid w:val="00D80977"/>
    <w:rsid w:val="00D81092"/>
    <w:rsid w:val="00D816B0"/>
    <w:rsid w:val="00D82950"/>
    <w:rsid w:val="00D829FB"/>
    <w:rsid w:val="00D82DCB"/>
    <w:rsid w:val="00D832CD"/>
    <w:rsid w:val="00D85434"/>
    <w:rsid w:val="00D8550B"/>
    <w:rsid w:val="00D855D5"/>
    <w:rsid w:val="00D857FC"/>
    <w:rsid w:val="00D85AE0"/>
    <w:rsid w:val="00D869F5"/>
    <w:rsid w:val="00D86AEE"/>
    <w:rsid w:val="00D874A2"/>
    <w:rsid w:val="00D8776C"/>
    <w:rsid w:val="00D87E6C"/>
    <w:rsid w:val="00D8C8CB"/>
    <w:rsid w:val="00D90AE8"/>
    <w:rsid w:val="00D913FB"/>
    <w:rsid w:val="00D91693"/>
    <w:rsid w:val="00D918FD"/>
    <w:rsid w:val="00D91907"/>
    <w:rsid w:val="00D91EC7"/>
    <w:rsid w:val="00D92BA5"/>
    <w:rsid w:val="00D93611"/>
    <w:rsid w:val="00D93CA4"/>
    <w:rsid w:val="00D94163"/>
    <w:rsid w:val="00D9502F"/>
    <w:rsid w:val="00D950EE"/>
    <w:rsid w:val="00D955F0"/>
    <w:rsid w:val="00D96645"/>
    <w:rsid w:val="00D96D7D"/>
    <w:rsid w:val="00DA0024"/>
    <w:rsid w:val="00DA0305"/>
    <w:rsid w:val="00DA0E79"/>
    <w:rsid w:val="00DA1C66"/>
    <w:rsid w:val="00DA1C97"/>
    <w:rsid w:val="00DA2327"/>
    <w:rsid w:val="00DA26BF"/>
    <w:rsid w:val="00DA290F"/>
    <w:rsid w:val="00DA294E"/>
    <w:rsid w:val="00DA398F"/>
    <w:rsid w:val="00DA39AA"/>
    <w:rsid w:val="00DA5240"/>
    <w:rsid w:val="00DA52AC"/>
    <w:rsid w:val="00DA5422"/>
    <w:rsid w:val="00DA6C5C"/>
    <w:rsid w:val="00DA7004"/>
    <w:rsid w:val="00DA765F"/>
    <w:rsid w:val="00DA76DB"/>
    <w:rsid w:val="00DA7C92"/>
    <w:rsid w:val="00DB091D"/>
    <w:rsid w:val="00DB0D6C"/>
    <w:rsid w:val="00DB170C"/>
    <w:rsid w:val="00DB17B9"/>
    <w:rsid w:val="00DB1F82"/>
    <w:rsid w:val="00DB2A86"/>
    <w:rsid w:val="00DB4573"/>
    <w:rsid w:val="00DB4B98"/>
    <w:rsid w:val="00DB50E7"/>
    <w:rsid w:val="00DB574F"/>
    <w:rsid w:val="00DB5F93"/>
    <w:rsid w:val="00DB67D8"/>
    <w:rsid w:val="00DB6A2F"/>
    <w:rsid w:val="00DB6FDA"/>
    <w:rsid w:val="00DC0E88"/>
    <w:rsid w:val="00DC171F"/>
    <w:rsid w:val="00DC2877"/>
    <w:rsid w:val="00DC29C6"/>
    <w:rsid w:val="00DC3F2E"/>
    <w:rsid w:val="00DC56C9"/>
    <w:rsid w:val="00DC595B"/>
    <w:rsid w:val="00DC5FD6"/>
    <w:rsid w:val="00DC630C"/>
    <w:rsid w:val="00DC65D9"/>
    <w:rsid w:val="00DC6A4C"/>
    <w:rsid w:val="00DC6EBE"/>
    <w:rsid w:val="00DC76FB"/>
    <w:rsid w:val="00DC7A5B"/>
    <w:rsid w:val="00DC7F27"/>
    <w:rsid w:val="00DD04F6"/>
    <w:rsid w:val="00DD12E5"/>
    <w:rsid w:val="00DD14DE"/>
    <w:rsid w:val="00DD1575"/>
    <w:rsid w:val="00DD1903"/>
    <w:rsid w:val="00DD2E2F"/>
    <w:rsid w:val="00DD30E0"/>
    <w:rsid w:val="00DD31AB"/>
    <w:rsid w:val="00DD329B"/>
    <w:rsid w:val="00DD32B6"/>
    <w:rsid w:val="00DD3827"/>
    <w:rsid w:val="00DD39DC"/>
    <w:rsid w:val="00DD496D"/>
    <w:rsid w:val="00DD5D31"/>
    <w:rsid w:val="00DD5E36"/>
    <w:rsid w:val="00DD6217"/>
    <w:rsid w:val="00DD6915"/>
    <w:rsid w:val="00DD71E7"/>
    <w:rsid w:val="00DD7849"/>
    <w:rsid w:val="00DE0779"/>
    <w:rsid w:val="00DE0B60"/>
    <w:rsid w:val="00DE0F66"/>
    <w:rsid w:val="00DE106F"/>
    <w:rsid w:val="00DE123A"/>
    <w:rsid w:val="00DE1BBB"/>
    <w:rsid w:val="00DE2360"/>
    <w:rsid w:val="00DE2560"/>
    <w:rsid w:val="00DE294D"/>
    <w:rsid w:val="00DE3061"/>
    <w:rsid w:val="00DE3DE4"/>
    <w:rsid w:val="00DE4145"/>
    <w:rsid w:val="00DE4878"/>
    <w:rsid w:val="00DE4D27"/>
    <w:rsid w:val="00DE50D0"/>
    <w:rsid w:val="00DE5140"/>
    <w:rsid w:val="00DE59B0"/>
    <w:rsid w:val="00DE648D"/>
    <w:rsid w:val="00DE6731"/>
    <w:rsid w:val="00DE6F36"/>
    <w:rsid w:val="00DE751D"/>
    <w:rsid w:val="00DE7732"/>
    <w:rsid w:val="00DE7896"/>
    <w:rsid w:val="00DE7AC2"/>
    <w:rsid w:val="00DE7CAB"/>
    <w:rsid w:val="00DE7D82"/>
    <w:rsid w:val="00DF04EF"/>
    <w:rsid w:val="00DF0599"/>
    <w:rsid w:val="00DF1E68"/>
    <w:rsid w:val="00DF20C9"/>
    <w:rsid w:val="00DF2550"/>
    <w:rsid w:val="00DF2551"/>
    <w:rsid w:val="00DF2FEC"/>
    <w:rsid w:val="00DF34B9"/>
    <w:rsid w:val="00DF390A"/>
    <w:rsid w:val="00DF3D31"/>
    <w:rsid w:val="00DF424E"/>
    <w:rsid w:val="00DF4F4B"/>
    <w:rsid w:val="00DF5A54"/>
    <w:rsid w:val="00DF5B06"/>
    <w:rsid w:val="00DF5CBF"/>
    <w:rsid w:val="00DF6414"/>
    <w:rsid w:val="00DF77B4"/>
    <w:rsid w:val="00DF7BB5"/>
    <w:rsid w:val="00DF7EA4"/>
    <w:rsid w:val="00E020CD"/>
    <w:rsid w:val="00E02390"/>
    <w:rsid w:val="00E025A9"/>
    <w:rsid w:val="00E03A65"/>
    <w:rsid w:val="00E03B4E"/>
    <w:rsid w:val="00E03D49"/>
    <w:rsid w:val="00E03F99"/>
    <w:rsid w:val="00E041EE"/>
    <w:rsid w:val="00E04A46"/>
    <w:rsid w:val="00E0500A"/>
    <w:rsid w:val="00E051D0"/>
    <w:rsid w:val="00E0570A"/>
    <w:rsid w:val="00E05881"/>
    <w:rsid w:val="00E0760A"/>
    <w:rsid w:val="00E07BF1"/>
    <w:rsid w:val="00E07DF0"/>
    <w:rsid w:val="00E11456"/>
    <w:rsid w:val="00E12331"/>
    <w:rsid w:val="00E1252F"/>
    <w:rsid w:val="00E130C2"/>
    <w:rsid w:val="00E13281"/>
    <w:rsid w:val="00E13F11"/>
    <w:rsid w:val="00E1417C"/>
    <w:rsid w:val="00E142CF"/>
    <w:rsid w:val="00E14AF5"/>
    <w:rsid w:val="00E15563"/>
    <w:rsid w:val="00E15888"/>
    <w:rsid w:val="00E15C99"/>
    <w:rsid w:val="00E15EA0"/>
    <w:rsid w:val="00E165FD"/>
    <w:rsid w:val="00E17031"/>
    <w:rsid w:val="00E17D3E"/>
    <w:rsid w:val="00E17E82"/>
    <w:rsid w:val="00E200C6"/>
    <w:rsid w:val="00E204B9"/>
    <w:rsid w:val="00E20659"/>
    <w:rsid w:val="00E20AED"/>
    <w:rsid w:val="00E20FF3"/>
    <w:rsid w:val="00E21414"/>
    <w:rsid w:val="00E21EE8"/>
    <w:rsid w:val="00E21FE6"/>
    <w:rsid w:val="00E22022"/>
    <w:rsid w:val="00E22AA8"/>
    <w:rsid w:val="00E22B31"/>
    <w:rsid w:val="00E22BC9"/>
    <w:rsid w:val="00E2307C"/>
    <w:rsid w:val="00E235CB"/>
    <w:rsid w:val="00E2480D"/>
    <w:rsid w:val="00E24C46"/>
    <w:rsid w:val="00E26D72"/>
    <w:rsid w:val="00E278D2"/>
    <w:rsid w:val="00E278D9"/>
    <w:rsid w:val="00E27E2D"/>
    <w:rsid w:val="00E2D16E"/>
    <w:rsid w:val="00E30223"/>
    <w:rsid w:val="00E30433"/>
    <w:rsid w:val="00E3148F"/>
    <w:rsid w:val="00E314CE"/>
    <w:rsid w:val="00E31729"/>
    <w:rsid w:val="00E3182D"/>
    <w:rsid w:val="00E32304"/>
    <w:rsid w:val="00E32A37"/>
    <w:rsid w:val="00E33DED"/>
    <w:rsid w:val="00E33E7F"/>
    <w:rsid w:val="00E33EFE"/>
    <w:rsid w:val="00E34788"/>
    <w:rsid w:val="00E3581E"/>
    <w:rsid w:val="00E35A88"/>
    <w:rsid w:val="00E36BF4"/>
    <w:rsid w:val="00E36E54"/>
    <w:rsid w:val="00E36EAB"/>
    <w:rsid w:val="00E37654"/>
    <w:rsid w:val="00E37DA0"/>
    <w:rsid w:val="00E40422"/>
    <w:rsid w:val="00E404BF"/>
    <w:rsid w:val="00E40576"/>
    <w:rsid w:val="00E40CA0"/>
    <w:rsid w:val="00E40DFA"/>
    <w:rsid w:val="00E4137B"/>
    <w:rsid w:val="00E42B7A"/>
    <w:rsid w:val="00E43B0E"/>
    <w:rsid w:val="00E442D6"/>
    <w:rsid w:val="00E44335"/>
    <w:rsid w:val="00E4505B"/>
    <w:rsid w:val="00E45EA4"/>
    <w:rsid w:val="00E470A9"/>
    <w:rsid w:val="00E47EA3"/>
    <w:rsid w:val="00E50662"/>
    <w:rsid w:val="00E50BEC"/>
    <w:rsid w:val="00E50C0B"/>
    <w:rsid w:val="00E50F53"/>
    <w:rsid w:val="00E52023"/>
    <w:rsid w:val="00E5338F"/>
    <w:rsid w:val="00E538EA"/>
    <w:rsid w:val="00E5416C"/>
    <w:rsid w:val="00E54685"/>
    <w:rsid w:val="00E547E2"/>
    <w:rsid w:val="00E558E2"/>
    <w:rsid w:val="00E55B8D"/>
    <w:rsid w:val="00E55E8B"/>
    <w:rsid w:val="00E5672A"/>
    <w:rsid w:val="00E5697E"/>
    <w:rsid w:val="00E57D84"/>
    <w:rsid w:val="00E57EF7"/>
    <w:rsid w:val="00E57F46"/>
    <w:rsid w:val="00E60AFC"/>
    <w:rsid w:val="00E60B5E"/>
    <w:rsid w:val="00E60CE5"/>
    <w:rsid w:val="00E6119A"/>
    <w:rsid w:val="00E614AA"/>
    <w:rsid w:val="00E61CB8"/>
    <w:rsid w:val="00E622A8"/>
    <w:rsid w:val="00E63647"/>
    <w:rsid w:val="00E637BB"/>
    <w:rsid w:val="00E63E87"/>
    <w:rsid w:val="00E64443"/>
    <w:rsid w:val="00E65831"/>
    <w:rsid w:val="00E66178"/>
    <w:rsid w:val="00E6636A"/>
    <w:rsid w:val="00E6657D"/>
    <w:rsid w:val="00E6663F"/>
    <w:rsid w:val="00E66C5D"/>
    <w:rsid w:val="00E67A5A"/>
    <w:rsid w:val="00E67E04"/>
    <w:rsid w:val="00E67F6B"/>
    <w:rsid w:val="00E700F3"/>
    <w:rsid w:val="00E70322"/>
    <w:rsid w:val="00E712B5"/>
    <w:rsid w:val="00E718A4"/>
    <w:rsid w:val="00E720E8"/>
    <w:rsid w:val="00E727CE"/>
    <w:rsid w:val="00E72A5E"/>
    <w:rsid w:val="00E7351F"/>
    <w:rsid w:val="00E73634"/>
    <w:rsid w:val="00E74E93"/>
    <w:rsid w:val="00E7589F"/>
    <w:rsid w:val="00E75B80"/>
    <w:rsid w:val="00E760B5"/>
    <w:rsid w:val="00E761C2"/>
    <w:rsid w:val="00E7634C"/>
    <w:rsid w:val="00E764B4"/>
    <w:rsid w:val="00E764B6"/>
    <w:rsid w:val="00E769E1"/>
    <w:rsid w:val="00E76F44"/>
    <w:rsid w:val="00E77816"/>
    <w:rsid w:val="00E80216"/>
    <w:rsid w:val="00E80F59"/>
    <w:rsid w:val="00E810EF"/>
    <w:rsid w:val="00E81954"/>
    <w:rsid w:val="00E82016"/>
    <w:rsid w:val="00E825C8"/>
    <w:rsid w:val="00E8266B"/>
    <w:rsid w:val="00E826FA"/>
    <w:rsid w:val="00E82CB7"/>
    <w:rsid w:val="00E82CCD"/>
    <w:rsid w:val="00E8331D"/>
    <w:rsid w:val="00E83A80"/>
    <w:rsid w:val="00E8597A"/>
    <w:rsid w:val="00E87D04"/>
    <w:rsid w:val="00E918AD"/>
    <w:rsid w:val="00E9214B"/>
    <w:rsid w:val="00E923E7"/>
    <w:rsid w:val="00E92421"/>
    <w:rsid w:val="00E92C36"/>
    <w:rsid w:val="00E93570"/>
    <w:rsid w:val="00E94B9D"/>
    <w:rsid w:val="00E94F21"/>
    <w:rsid w:val="00E94F88"/>
    <w:rsid w:val="00E95FE1"/>
    <w:rsid w:val="00E96127"/>
    <w:rsid w:val="00E963F4"/>
    <w:rsid w:val="00E972B7"/>
    <w:rsid w:val="00E97A11"/>
    <w:rsid w:val="00E97FFD"/>
    <w:rsid w:val="00EA03A8"/>
    <w:rsid w:val="00EA048C"/>
    <w:rsid w:val="00EA04A2"/>
    <w:rsid w:val="00EA06F2"/>
    <w:rsid w:val="00EA0812"/>
    <w:rsid w:val="00EA0F14"/>
    <w:rsid w:val="00EA12E3"/>
    <w:rsid w:val="00EA12FB"/>
    <w:rsid w:val="00EA1A11"/>
    <w:rsid w:val="00EA1A91"/>
    <w:rsid w:val="00EA1BDB"/>
    <w:rsid w:val="00EA28BE"/>
    <w:rsid w:val="00EA2D0D"/>
    <w:rsid w:val="00EA2EEE"/>
    <w:rsid w:val="00EA327A"/>
    <w:rsid w:val="00EA32C4"/>
    <w:rsid w:val="00EA3CA9"/>
    <w:rsid w:val="00EA3CD6"/>
    <w:rsid w:val="00EA3F85"/>
    <w:rsid w:val="00EA3FA0"/>
    <w:rsid w:val="00EA4622"/>
    <w:rsid w:val="00EA4B1E"/>
    <w:rsid w:val="00EA6B52"/>
    <w:rsid w:val="00EA6F34"/>
    <w:rsid w:val="00EA7365"/>
    <w:rsid w:val="00EA7588"/>
    <w:rsid w:val="00EA7647"/>
    <w:rsid w:val="00EA7ED5"/>
    <w:rsid w:val="00EB043B"/>
    <w:rsid w:val="00EB205A"/>
    <w:rsid w:val="00EB21CF"/>
    <w:rsid w:val="00EB3242"/>
    <w:rsid w:val="00EB3AD8"/>
    <w:rsid w:val="00EB4319"/>
    <w:rsid w:val="00EB48F5"/>
    <w:rsid w:val="00EB4CB1"/>
    <w:rsid w:val="00EB4ED2"/>
    <w:rsid w:val="00EB4EEB"/>
    <w:rsid w:val="00EB6E5C"/>
    <w:rsid w:val="00EB7857"/>
    <w:rsid w:val="00EC029E"/>
    <w:rsid w:val="00EC0554"/>
    <w:rsid w:val="00EC0C88"/>
    <w:rsid w:val="00EC0F81"/>
    <w:rsid w:val="00EC1D64"/>
    <w:rsid w:val="00EC33B0"/>
    <w:rsid w:val="00EC4397"/>
    <w:rsid w:val="00EC44A4"/>
    <w:rsid w:val="00EC4D93"/>
    <w:rsid w:val="00EC5A11"/>
    <w:rsid w:val="00EC65BD"/>
    <w:rsid w:val="00EC6DE9"/>
    <w:rsid w:val="00EC6E18"/>
    <w:rsid w:val="00EC78B3"/>
    <w:rsid w:val="00ED0F11"/>
    <w:rsid w:val="00ED12FD"/>
    <w:rsid w:val="00ED1D93"/>
    <w:rsid w:val="00ED1DC1"/>
    <w:rsid w:val="00ED2414"/>
    <w:rsid w:val="00ED2F43"/>
    <w:rsid w:val="00ED37AC"/>
    <w:rsid w:val="00ED4435"/>
    <w:rsid w:val="00ED45B9"/>
    <w:rsid w:val="00ED694C"/>
    <w:rsid w:val="00ED770F"/>
    <w:rsid w:val="00ED7F05"/>
    <w:rsid w:val="00ED7F3E"/>
    <w:rsid w:val="00EE0368"/>
    <w:rsid w:val="00EE085E"/>
    <w:rsid w:val="00EE1166"/>
    <w:rsid w:val="00EE118C"/>
    <w:rsid w:val="00EE1845"/>
    <w:rsid w:val="00EE18C4"/>
    <w:rsid w:val="00EE1F3E"/>
    <w:rsid w:val="00EE22B3"/>
    <w:rsid w:val="00EE2625"/>
    <w:rsid w:val="00EE2823"/>
    <w:rsid w:val="00EE2A4E"/>
    <w:rsid w:val="00EE3FAF"/>
    <w:rsid w:val="00EE537D"/>
    <w:rsid w:val="00EE597C"/>
    <w:rsid w:val="00EE5D51"/>
    <w:rsid w:val="00EE5DCC"/>
    <w:rsid w:val="00EE6168"/>
    <w:rsid w:val="00EE6FD2"/>
    <w:rsid w:val="00EE7B4F"/>
    <w:rsid w:val="00EF03CE"/>
    <w:rsid w:val="00EF14CE"/>
    <w:rsid w:val="00EF1658"/>
    <w:rsid w:val="00EF2308"/>
    <w:rsid w:val="00EF247D"/>
    <w:rsid w:val="00EF2B41"/>
    <w:rsid w:val="00EF39BA"/>
    <w:rsid w:val="00EF46B7"/>
    <w:rsid w:val="00EF58E9"/>
    <w:rsid w:val="00EF695B"/>
    <w:rsid w:val="00EF72D9"/>
    <w:rsid w:val="00EF7D0C"/>
    <w:rsid w:val="00F001CA"/>
    <w:rsid w:val="00F002C2"/>
    <w:rsid w:val="00F00961"/>
    <w:rsid w:val="00F00DB1"/>
    <w:rsid w:val="00F0121F"/>
    <w:rsid w:val="00F0193D"/>
    <w:rsid w:val="00F01E4F"/>
    <w:rsid w:val="00F031F3"/>
    <w:rsid w:val="00F043D5"/>
    <w:rsid w:val="00F04405"/>
    <w:rsid w:val="00F04AB6"/>
    <w:rsid w:val="00F04FD1"/>
    <w:rsid w:val="00F05754"/>
    <w:rsid w:val="00F05F6A"/>
    <w:rsid w:val="00F07002"/>
    <w:rsid w:val="00F07B5F"/>
    <w:rsid w:val="00F1068F"/>
    <w:rsid w:val="00F107C2"/>
    <w:rsid w:val="00F107EE"/>
    <w:rsid w:val="00F108AE"/>
    <w:rsid w:val="00F10E40"/>
    <w:rsid w:val="00F112D3"/>
    <w:rsid w:val="00F116BE"/>
    <w:rsid w:val="00F1187E"/>
    <w:rsid w:val="00F127BD"/>
    <w:rsid w:val="00F133B6"/>
    <w:rsid w:val="00F13BBA"/>
    <w:rsid w:val="00F14185"/>
    <w:rsid w:val="00F146A7"/>
    <w:rsid w:val="00F14B2A"/>
    <w:rsid w:val="00F158AA"/>
    <w:rsid w:val="00F164F1"/>
    <w:rsid w:val="00F166B7"/>
    <w:rsid w:val="00F16D0C"/>
    <w:rsid w:val="00F16EB3"/>
    <w:rsid w:val="00F170A3"/>
    <w:rsid w:val="00F172CB"/>
    <w:rsid w:val="00F17ABA"/>
    <w:rsid w:val="00F215DF"/>
    <w:rsid w:val="00F21F36"/>
    <w:rsid w:val="00F23533"/>
    <w:rsid w:val="00F2362C"/>
    <w:rsid w:val="00F23B46"/>
    <w:rsid w:val="00F2496C"/>
    <w:rsid w:val="00F24AD1"/>
    <w:rsid w:val="00F24B67"/>
    <w:rsid w:val="00F24DE0"/>
    <w:rsid w:val="00F24E84"/>
    <w:rsid w:val="00F25A38"/>
    <w:rsid w:val="00F26293"/>
    <w:rsid w:val="00F26F5F"/>
    <w:rsid w:val="00F275EC"/>
    <w:rsid w:val="00F30220"/>
    <w:rsid w:val="00F312A7"/>
    <w:rsid w:val="00F31724"/>
    <w:rsid w:val="00F31C75"/>
    <w:rsid w:val="00F31DA0"/>
    <w:rsid w:val="00F3206E"/>
    <w:rsid w:val="00F32156"/>
    <w:rsid w:val="00F32433"/>
    <w:rsid w:val="00F333E3"/>
    <w:rsid w:val="00F34035"/>
    <w:rsid w:val="00F341E7"/>
    <w:rsid w:val="00F34BEB"/>
    <w:rsid w:val="00F34CBF"/>
    <w:rsid w:val="00F35747"/>
    <w:rsid w:val="00F35AE8"/>
    <w:rsid w:val="00F35B2D"/>
    <w:rsid w:val="00F364C6"/>
    <w:rsid w:val="00F37A07"/>
    <w:rsid w:val="00F37AB0"/>
    <w:rsid w:val="00F40435"/>
    <w:rsid w:val="00F40686"/>
    <w:rsid w:val="00F409D4"/>
    <w:rsid w:val="00F409E8"/>
    <w:rsid w:val="00F41432"/>
    <w:rsid w:val="00F41489"/>
    <w:rsid w:val="00F41CEA"/>
    <w:rsid w:val="00F41D44"/>
    <w:rsid w:val="00F42D67"/>
    <w:rsid w:val="00F442A0"/>
    <w:rsid w:val="00F4431E"/>
    <w:rsid w:val="00F445F8"/>
    <w:rsid w:val="00F44C86"/>
    <w:rsid w:val="00F45AF9"/>
    <w:rsid w:val="00F465D2"/>
    <w:rsid w:val="00F46C01"/>
    <w:rsid w:val="00F4731B"/>
    <w:rsid w:val="00F50D6F"/>
    <w:rsid w:val="00F51511"/>
    <w:rsid w:val="00F51903"/>
    <w:rsid w:val="00F519B1"/>
    <w:rsid w:val="00F5222A"/>
    <w:rsid w:val="00F52DC8"/>
    <w:rsid w:val="00F52EE9"/>
    <w:rsid w:val="00F53092"/>
    <w:rsid w:val="00F53264"/>
    <w:rsid w:val="00F54D45"/>
    <w:rsid w:val="00F54F8C"/>
    <w:rsid w:val="00F5538A"/>
    <w:rsid w:val="00F555A0"/>
    <w:rsid w:val="00F56009"/>
    <w:rsid w:val="00F56823"/>
    <w:rsid w:val="00F575B4"/>
    <w:rsid w:val="00F5782F"/>
    <w:rsid w:val="00F57F9F"/>
    <w:rsid w:val="00F601CB"/>
    <w:rsid w:val="00F611E1"/>
    <w:rsid w:val="00F61ACC"/>
    <w:rsid w:val="00F61BA4"/>
    <w:rsid w:val="00F62707"/>
    <w:rsid w:val="00F63236"/>
    <w:rsid w:val="00F643EE"/>
    <w:rsid w:val="00F64D9C"/>
    <w:rsid w:val="00F655B1"/>
    <w:rsid w:val="00F656B1"/>
    <w:rsid w:val="00F65D26"/>
    <w:rsid w:val="00F6632F"/>
    <w:rsid w:val="00F66642"/>
    <w:rsid w:val="00F66EE3"/>
    <w:rsid w:val="00F67784"/>
    <w:rsid w:val="00F702FA"/>
    <w:rsid w:val="00F71660"/>
    <w:rsid w:val="00F725F4"/>
    <w:rsid w:val="00F7302B"/>
    <w:rsid w:val="00F731E1"/>
    <w:rsid w:val="00F7350D"/>
    <w:rsid w:val="00F738D0"/>
    <w:rsid w:val="00F74B74"/>
    <w:rsid w:val="00F75602"/>
    <w:rsid w:val="00F75AFB"/>
    <w:rsid w:val="00F762D4"/>
    <w:rsid w:val="00F76B4A"/>
    <w:rsid w:val="00F76B85"/>
    <w:rsid w:val="00F77988"/>
    <w:rsid w:val="00F77CD8"/>
    <w:rsid w:val="00F77D41"/>
    <w:rsid w:val="00F80328"/>
    <w:rsid w:val="00F8032F"/>
    <w:rsid w:val="00F8044C"/>
    <w:rsid w:val="00F80E56"/>
    <w:rsid w:val="00F8292B"/>
    <w:rsid w:val="00F82949"/>
    <w:rsid w:val="00F82A9A"/>
    <w:rsid w:val="00F8362B"/>
    <w:rsid w:val="00F8384D"/>
    <w:rsid w:val="00F84361"/>
    <w:rsid w:val="00F84EC8"/>
    <w:rsid w:val="00F85667"/>
    <w:rsid w:val="00F86751"/>
    <w:rsid w:val="00F90787"/>
    <w:rsid w:val="00F90CF3"/>
    <w:rsid w:val="00F915E7"/>
    <w:rsid w:val="00F91626"/>
    <w:rsid w:val="00F92402"/>
    <w:rsid w:val="00F929EC"/>
    <w:rsid w:val="00F92A6B"/>
    <w:rsid w:val="00F930A5"/>
    <w:rsid w:val="00F940B6"/>
    <w:rsid w:val="00F945AA"/>
    <w:rsid w:val="00F95128"/>
    <w:rsid w:val="00F955C6"/>
    <w:rsid w:val="00F95633"/>
    <w:rsid w:val="00F9585C"/>
    <w:rsid w:val="00F959BB"/>
    <w:rsid w:val="00F9671C"/>
    <w:rsid w:val="00F967E8"/>
    <w:rsid w:val="00F9749F"/>
    <w:rsid w:val="00F97E06"/>
    <w:rsid w:val="00FA031F"/>
    <w:rsid w:val="00FA0E5E"/>
    <w:rsid w:val="00FA153F"/>
    <w:rsid w:val="00FA1A79"/>
    <w:rsid w:val="00FA231E"/>
    <w:rsid w:val="00FA2530"/>
    <w:rsid w:val="00FA2967"/>
    <w:rsid w:val="00FA373D"/>
    <w:rsid w:val="00FA3AE1"/>
    <w:rsid w:val="00FA415F"/>
    <w:rsid w:val="00FA41C9"/>
    <w:rsid w:val="00FA4AC6"/>
    <w:rsid w:val="00FA4C46"/>
    <w:rsid w:val="00FA5083"/>
    <w:rsid w:val="00FA52FB"/>
    <w:rsid w:val="00FA592F"/>
    <w:rsid w:val="00FA62AF"/>
    <w:rsid w:val="00FA6424"/>
    <w:rsid w:val="00FA657B"/>
    <w:rsid w:val="00FA67A7"/>
    <w:rsid w:val="00FA6AA6"/>
    <w:rsid w:val="00FA6F5F"/>
    <w:rsid w:val="00FA7B52"/>
    <w:rsid w:val="00FB0283"/>
    <w:rsid w:val="00FB0777"/>
    <w:rsid w:val="00FB13DE"/>
    <w:rsid w:val="00FB1CA4"/>
    <w:rsid w:val="00FB265C"/>
    <w:rsid w:val="00FB266B"/>
    <w:rsid w:val="00FB3B50"/>
    <w:rsid w:val="00FB3BEE"/>
    <w:rsid w:val="00FB3D4B"/>
    <w:rsid w:val="00FB3ED0"/>
    <w:rsid w:val="00FB57A6"/>
    <w:rsid w:val="00FB69C6"/>
    <w:rsid w:val="00FB6BB6"/>
    <w:rsid w:val="00FB7143"/>
    <w:rsid w:val="00FB7C51"/>
    <w:rsid w:val="00FC1399"/>
    <w:rsid w:val="00FC1506"/>
    <w:rsid w:val="00FC18E2"/>
    <w:rsid w:val="00FC36BE"/>
    <w:rsid w:val="00FC38D8"/>
    <w:rsid w:val="00FC3CED"/>
    <w:rsid w:val="00FC446D"/>
    <w:rsid w:val="00FC44B8"/>
    <w:rsid w:val="00FC4673"/>
    <w:rsid w:val="00FC505B"/>
    <w:rsid w:val="00FC5702"/>
    <w:rsid w:val="00FC5771"/>
    <w:rsid w:val="00FC5F5E"/>
    <w:rsid w:val="00FC63ED"/>
    <w:rsid w:val="00FC69C5"/>
    <w:rsid w:val="00FC79EC"/>
    <w:rsid w:val="00FD0767"/>
    <w:rsid w:val="00FD0A5D"/>
    <w:rsid w:val="00FD0B26"/>
    <w:rsid w:val="00FD1579"/>
    <w:rsid w:val="00FD1782"/>
    <w:rsid w:val="00FD1A3E"/>
    <w:rsid w:val="00FD1D11"/>
    <w:rsid w:val="00FD2640"/>
    <w:rsid w:val="00FD29B3"/>
    <w:rsid w:val="00FD3219"/>
    <w:rsid w:val="00FD3581"/>
    <w:rsid w:val="00FD3B5D"/>
    <w:rsid w:val="00FD4399"/>
    <w:rsid w:val="00FD4917"/>
    <w:rsid w:val="00FD59D5"/>
    <w:rsid w:val="00FD7360"/>
    <w:rsid w:val="00FD7973"/>
    <w:rsid w:val="00FE06A8"/>
    <w:rsid w:val="00FE122E"/>
    <w:rsid w:val="00FE263E"/>
    <w:rsid w:val="00FE2D42"/>
    <w:rsid w:val="00FE372D"/>
    <w:rsid w:val="00FE3750"/>
    <w:rsid w:val="00FE3C87"/>
    <w:rsid w:val="00FE4498"/>
    <w:rsid w:val="00FE4975"/>
    <w:rsid w:val="00FE5E0F"/>
    <w:rsid w:val="00FE611C"/>
    <w:rsid w:val="00FE6D88"/>
    <w:rsid w:val="00FE715F"/>
    <w:rsid w:val="00FF01A4"/>
    <w:rsid w:val="00FF2247"/>
    <w:rsid w:val="00FF2C6A"/>
    <w:rsid w:val="00FF42D1"/>
    <w:rsid w:val="00FF54B0"/>
    <w:rsid w:val="015C6BE7"/>
    <w:rsid w:val="0212962A"/>
    <w:rsid w:val="0222C1B0"/>
    <w:rsid w:val="0249C3C9"/>
    <w:rsid w:val="02F4EA2F"/>
    <w:rsid w:val="02F82624"/>
    <w:rsid w:val="0349CBE4"/>
    <w:rsid w:val="036172EE"/>
    <w:rsid w:val="042191F9"/>
    <w:rsid w:val="043A6491"/>
    <w:rsid w:val="04DDA968"/>
    <w:rsid w:val="053B6FBC"/>
    <w:rsid w:val="0566FDD6"/>
    <w:rsid w:val="06005610"/>
    <w:rsid w:val="06959BDD"/>
    <w:rsid w:val="06D64CDF"/>
    <w:rsid w:val="0725460A"/>
    <w:rsid w:val="078223CD"/>
    <w:rsid w:val="082DDA65"/>
    <w:rsid w:val="08A25353"/>
    <w:rsid w:val="093B249D"/>
    <w:rsid w:val="093C0F38"/>
    <w:rsid w:val="09A6F155"/>
    <w:rsid w:val="09F6484D"/>
    <w:rsid w:val="0A3538FB"/>
    <w:rsid w:val="0B23295F"/>
    <w:rsid w:val="0B9DDBC7"/>
    <w:rsid w:val="0C0E86A2"/>
    <w:rsid w:val="0C8E57DE"/>
    <w:rsid w:val="0C975BD9"/>
    <w:rsid w:val="0CC2C6BA"/>
    <w:rsid w:val="0D462AC7"/>
    <w:rsid w:val="0D8CE1DB"/>
    <w:rsid w:val="0DA9CEBA"/>
    <w:rsid w:val="0DC50283"/>
    <w:rsid w:val="0DF0E9BF"/>
    <w:rsid w:val="0E2002B5"/>
    <w:rsid w:val="0EF78434"/>
    <w:rsid w:val="0F0EACDB"/>
    <w:rsid w:val="0FC4A755"/>
    <w:rsid w:val="0FDE28AC"/>
    <w:rsid w:val="1023D485"/>
    <w:rsid w:val="10355840"/>
    <w:rsid w:val="1051ED8F"/>
    <w:rsid w:val="10C37978"/>
    <w:rsid w:val="10D7AAFC"/>
    <w:rsid w:val="10D87D73"/>
    <w:rsid w:val="1167877D"/>
    <w:rsid w:val="116A5A92"/>
    <w:rsid w:val="1195D75D"/>
    <w:rsid w:val="12AC0622"/>
    <w:rsid w:val="12DBB439"/>
    <w:rsid w:val="139DAED9"/>
    <w:rsid w:val="13A84473"/>
    <w:rsid w:val="13C77DA9"/>
    <w:rsid w:val="146E35A7"/>
    <w:rsid w:val="14CE7F7B"/>
    <w:rsid w:val="14D1DC4E"/>
    <w:rsid w:val="14E01448"/>
    <w:rsid w:val="14E02A7C"/>
    <w:rsid w:val="15ABD7E5"/>
    <w:rsid w:val="15BE1D52"/>
    <w:rsid w:val="1616CC4C"/>
    <w:rsid w:val="16847296"/>
    <w:rsid w:val="16A3FF3F"/>
    <w:rsid w:val="16D44096"/>
    <w:rsid w:val="17790638"/>
    <w:rsid w:val="17E962CE"/>
    <w:rsid w:val="17F1527C"/>
    <w:rsid w:val="18499E19"/>
    <w:rsid w:val="18D73E55"/>
    <w:rsid w:val="19D451D5"/>
    <w:rsid w:val="19FD9E94"/>
    <w:rsid w:val="1A959737"/>
    <w:rsid w:val="1AACD403"/>
    <w:rsid w:val="1AE476EB"/>
    <w:rsid w:val="1B3579A4"/>
    <w:rsid w:val="1B8CC1A1"/>
    <w:rsid w:val="1BE1ED91"/>
    <w:rsid w:val="1BEDDF44"/>
    <w:rsid w:val="1C203247"/>
    <w:rsid w:val="1CA41D47"/>
    <w:rsid w:val="1CF65450"/>
    <w:rsid w:val="1DB984E7"/>
    <w:rsid w:val="1E996479"/>
    <w:rsid w:val="1EF6F5D2"/>
    <w:rsid w:val="1F916F31"/>
    <w:rsid w:val="2146E99A"/>
    <w:rsid w:val="21EE4C5C"/>
    <w:rsid w:val="221EC9AA"/>
    <w:rsid w:val="22204472"/>
    <w:rsid w:val="2269ABA8"/>
    <w:rsid w:val="22A72817"/>
    <w:rsid w:val="2305F231"/>
    <w:rsid w:val="2414A8F3"/>
    <w:rsid w:val="24B7F07A"/>
    <w:rsid w:val="24C48DB4"/>
    <w:rsid w:val="26C3FCD8"/>
    <w:rsid w:val="26CC1750"/>
    <w:rsid w:val="26CE5956"/>
    <w:rsid w:val="2759A949"/>
    <w:rsid w:val="27808040"/>
    <w:rsid w:val="279FC5D4"/>
    <w:rsid w:val="27B40DC3"/>
    <w:rsid w:val="284113E7"/>
    <w:rsid w:val="286651D5"/>
    <w:rsid w:val="28BEE1F1"/>
    <w:rsid w:val="2938A464"/>
    <w:rsid w:val="2945B291"/>
    <w:rsid w:val="2967C110"/>
    <w:rsid w:val="29A1F0A3"/>
    <w:rsid w:val="2A2E7378"/>
    <w:rsid w:val="2A5FACFF"/>
    <w:rsid w:val="2AA657FE"/>
    <w:rsid w:val="2B289B73"/>
    <w:rsid w:val="2B4B2EAA"/>
    <w:rsid w:val="2B7A1887"/>
    <w:rsid w:val="2BAD18FF"/>
    <w:rsid w:val="2C303B74"/>
    <w:rsid w:val="2C575C41"/>
    <w:rsid w:val="2CA62567"/>
    <w:rsid w:val="2CB8CCEE"/>
    <w:rsid w:val="2E1A5300"/>
    <w:rsid w:val="2E7B56A6"/>
    <w:rsid w:val="2F639A01"/>
    <w:rsid w:val="2FA393E6"/>
    <w:rsid w:val="30AE39AD"/>
    <w:rsid w:val="30B37181"/>
    <w:rsid w:val="310574A4"/>
    <w:rsid w:val="310C28DA"/>
    <w:rsid w:val="31774D9C"/>
    <w:rsid w:val="319A36BF"/>
    <w:rsid w:val="31A192EC"/>
    <w:rsid w:val="321B56D5"/>
    <w:rsid w:val="323CC6D8"/>
    <w:rsid w:val="32766A24"/>
    <w:rsid w:val="333B0B7A"/>
    <w:rsid w:val="33EC54A5"/>
    <w:rsid w:val="34021FFA"/>
    <w:rsid w:val="340B238D"/>
    <w:rsid w:val="346ECC50"/>
    <w:rsid w:val="3498F637"/>
    <w:rsid w:val="34A21926"/>
    <w:rsid w:val="34B5758D"/>
    <w:rsid w:val="36113BA1"/>
    <w:rsid w:val="3686588F"/>
    <w:rsid w:val="36AFAA0C"/>
    <w:rsid w:val="36E48451"/>
    <w:rsid w:val="36E89F5D"/>
    <w:rsid w:val="36F29D55"/>
    <w:rsid w:val="372BCBCB"/>
    <w:rsid w:val="373DF852"/>
    <w:rsid w:val="3A720064"/>
    <w:rsid w:val="3ACDE68B"/>
    <w:rsid w:val="3B267AE0"/>
    <w:rsid w:val="3B52581C"/>
    <w:rsid w:val="3B7CE132"/>
    <w:rsid w:val="3B816B2E"/>
    <w:rsid w:val="3B91A065"/>
    <w:rsid w:val="3B9894CE"/>
    <w:rsid w:val="3BC97593"/>
    <w:rsid w:val="3C16034B"/>
    <w:rsid w:val="3C225ADC"/>
    <w:rsid w:val="3C6C4281"/>
    <w:rsid w:val="3C6C56DB"/>
    <w:rsid w:val="3C9473F7"/>
    <w:rsid w:val="3CE2698F"/>
    <w:rsid w:val="3D0A8E93"/>
    <w:rsid w:val="3D0C9953"/>
    <w:rsid w:val="3D3A9B37"/>
    <w:rsid w:val="3D4C4AD8"/>
    <w:rsid w:val="3D81C5DE"/>
    <w:rsid w:val="3E23BB02"/>
    <w:rsid w:val="3E2DA4EA"/>
    <w:rsid w:val="3E392A7A"/>
    <w:rsid w:val="3E756DC1"/>
    <w:rsid w:val="3F434C4A"/>
    <w:rsid w:val="3F59847E"/>
    <w:rsid w:val="40BF00AF"/>
    <w:rsid w:val="40CEB81B"/>
    <w:rsid w:val="4102A291"/>
    <w:rsid w:val="41276322"/>
    <w:rsid w:val="4180A7DB"/>
    <w:rsid w:val="41904930"/>
    <w:rsid w:val="41D5FD17"/>
    <w:rsid w:val="41F91805"/>
    <w:rsid w:val="423B4951"/>
    <w:rsid w:val="426AF14F"/>
    <w:rsid w:val="434E7492"/>
    <w:rsid w:val="437BC3FF"/>
    <w:rsid w:val="43DCE2AC"/>
    <w:rsid w:val="43F4BF6F"/>
    <w:rsid w:val="43F7ECCE"/>
    <w:rsid w:val="43FBF8BF"/>
    <w:rsid w:val="443CBF95"/>
    <w:rsid w:val="44766614"/>
    <w:rsid w:val="447D5155"/>
    <w:rsid w:val="44A73A83"/>
    <w:rsid w:val="44DD17B4"/>
    <w:rsid w:val="44FF2759"/>
    <w:rsid w:val="4506C854"/>
    <w:rsid w:val="4540C7DD"/>
    <w:rsid w:val="4607F198"/>
    <w:rsid w:val="46823471"/>
    <w:rsid w:val="46BB7BF0"/>
    <w:rsid w:val="46F41543"/>
    <w:rsid w:val="47CEA627"/>
    <w:rsid w:val="48073298"/>
    <w:rsid w:val="48872247"/>
    <w:rsid w:val="49166F96"/>
    <w:rsid w:val="498E8ACC"/>
    <w:rsid w:val="49961B2D"/>
    <w:rsid w:val="49BDF1F1"/>
    <w:rsid w:val="49CEC54E"/>
    <w:rsid w:val="4A0293E5"/>
    <w:rsid w:val="4B3407BE"/>
    <w:rsid w:val="4B5225D8"/>
    <w:rsid w:val="4B7FFF12"/>
    <w:rsid w:val="4BC6FAD3"/>
    <w:rsid w:val="4C088757"/>
    <w:rsid w:val="4C6E7D2B"/>
    <w:rsid w:val="4CC67805"/>
    <w:rsid w:val="4CC75940"/>
    <w:rsid w:val="4D63ED3C"/>
    <w:rsid w:val="4D6AD703"/>
    <w:rsid w:val="4DA6E74A"/>
    <w:rsid w:val="4E1435FC"/>
    <w:rsid w:val="4E929B55"/>
    <w:rsid w:val="4ED1F806"/>
    <w:rsid w:val="4F5C599C"/>
    <w:rsid w:val="4FA3C154"/>
    <w:rsid w:val="4FC20452"/>
    <w:rsid w:val="5005E3F7"/>
    <w:rsid w:val="5071D849"/>
    <w:rsid w:val="509FB38D"/>
    <w:rsid w:val="52535C6C"/>
    <w:rsid w:val="52A2DBD1"/>
    <w:rsid w:val="52BFC0DF"/>
    <w:rsid w:val="52E1DD2C"/>
    <w:rsid w:val="5328F627"/>
    <w:rsid w:val="5331A4EA"/>
    <w:rsid w:val="533AA9DC"/>
    <w:rsid w:val="53D99D27"/>
    <w:rsid w:val="5402604C"/>
    <w:rsid w:val="543DF180"/>
    <w:rsid w:val="54D66BED"/>
    <w:rsid w:val="554B3150"/>
    <w:rsid w:val="558EE9BB"/>
    <w:rsid w:val="5649933C"/>
    <w:rsid w:val="568DB9F4"/>
    <w:rsid w:val="56EC4ADC"/>
    <w:rsid w:val="57B70B89"/>
    <w:rsid w:val="58722EF3"/>
    <w:rsid w:val="58D754EC"/>
    <w:rsid w:val="59959444"/>
    <w:rsid w:val="599F5160"/>
    <w:rsid w:val="5A3267C9"/>
    <w:rsid w:val="5AB5FE63"/>
    <w:rsid w:val="5AD01DDE"/>
    <w:rsid w:val="5AD3A15F"/>
    <w:rsid w:val="5B38095E"/>
    <w:rsid w:val="5B80F874"/>
    <w:rsid w:val="5BEDEB3E"/>
    <w:rsid w:val="5BF57569"/>
    <w:rsid w:val="5C2A4812"/>
    <w:rsid w:val="5C34F6D2"/>
    <w:rsid w:val="5C3C4D7C"/>
    <w:rsid w:val="5CDAD3CF"/>
    <w:rsid w:val="5D58C0B2"/>
    <w:rsid w:val="5E6CD9E9"/>
    <w:rsid w:val="5E80BC10"/>
    <w:rsid w:val="5ECAFB1F"/>
    <w:rsid w:val="5EF03F30"/>
    <w:rsid w:val="5F085977"/>
    <w:rsid w:val="5F9452AA"/>
    <w:rsid w:val="5FB16F42"/>
    <w:rsid w:val="5FE685F2"/>
    <w:rsid w:val="60320988"/>
    <w:rsid w:val="60B7ABE0"/>
    <w:rsid w:val="61814956"/>
    <w:rsid w:val="61C5EBA8"/>
    <w:rsid w:val="61CB7DB4"/>
    <w:rsid w:val="622D3B53"/>
    <w:rsid w:val="627F6812"/>
    <w:rsid w:val="62B486B2"/>
    <w:rsid w:val="635C1E09"/>
    <w:rsid w:val="640A46A8"/>
    <w:rsid w:val="6457E13D"/>
    <w:rsid w:val="648470FC"/>
    <w:rsid w:val="64A6C1B1"/>
    <w:rsid w:val="64AF868C"/>
    <w:rsid w:val="64BC9FCB"/>
    <w:rsid w:val="650E6C04"/>
    <w:rsid w:val="6546B466"/>
    <w:rsid w:val="65FB338A"/>
    <w:rsid w:val="66BA1068"/>
    <w:rsid w:val="6726E347"/>
    <w:rsid w:val="67479FB1"/>
    <w:rsid w:val="6862D295"/>
    <w:rsid w:val="687B642C"/>
    <w:rsid w:val="68D77591"/>
    <w:rsid w:val="69810663"/>
    <w:rsid w:val="69A73F80"/>
    <w:rsid w:val="6A2C81EA"/>
    <w:rsid w:val="6AAABBEA"/>
    <w:rsid w:val="6C8558BF"/>
    <w:rsid w:val="6CA8EA6B"/>
    <w:rsid w:val="6CB4C500"/>
    <w:rsid w:val="6D17063F"/>
    <w:rsid w:val="6E25130A"/>
    <w:rsid w:val="6E920D87"/>
    <w:rsid w:val="6FCD6118"/>
    <w:rsid w:val="70446CB2"/>
    <w:rsid w:val="70A6DBBE"/>
    <w:rsid w:val="70D37092"/>
    <w:rsid w:val="70D84F55"/>
    <w:rsid w:val="70E937C6"/>
    <w:rsid w:val="71DD8BB4"/>
    <w:rsid w:val="734FF240"/>
    <w:rsid w:val="736DC7FE"/>
    <w:rsid w:val="7493BC4C"/>
    <w:rsid w:val="749C8CDF"/>
    <w:rsid w:val="74D17D7D"/>
    <w:rsid w:val="7532C9E9"/>
    <w:rsid w:val="75361C7A"/>
    <w:rsid w:val="7538D9D5"/>
    <w:rsid w:val="75C6EB24"/>
    <w:rsid w:val="7621EF66"/>
    <w:rsid w:val="76D5E509"/>
    <w:rsid w:val="771B52BA"/>
    <w:rsid w:val="773715EE"/>
    <w:rsid w:val="776E4D36"/>
    <w:rsid w:val="7815C211"/>
    <w:rsid w:val="784ED791"/>
    <w:rsid w:val="795AD9DF"/>
    <w:rsid w:val="7962BD1F"/>
    <w:rsid w:val="7978C116"/>
    <w:rsid w:val="79BE57B5"/>
    <w:rsid w:val="79F0130D"/>
    <w:rsid w:val="79F9AFF0"/>
    <w:rsid w:val="7A03B75D"/>
    <w:rsid w:val="7A15D84E"/>
    <w:rsid w:val="7A573A59"/>
    <w:rsid w:val="7AA868F8"/>
    <w:rsid w:val="7B27594A"/>
    <w:rsid w:val="7BAF41B9"/>
    <w:rsid w:val="7BB3F607"/>
    <w:rsid w:val="7C1603DE"/>
    <w:rsid w:val="7D5CF369"/>
    <w:rsid w:val="7E148A48"/>
    <w:rsid w:val="7E407A55"/>
    <w:rsid w:val="7E6ECE78"/>
    <w:rsid w:val="7E7E823B"/>
    <w:rsid w:val="7ED1E254"/>
    <w:rsid w:val="7F01AE9F"/>
    <w:rsid w:val="7F0DFA84"/>
    <w:rsid w:val="7FA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68414"/>
  <w15:docId w15:val="{9565B4C8-1214-490A-9D76-CE96ABDE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28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7284"/>
    <w:pPr>
      <w:keepNext/>
      <w:keepLines/>
      <w:autoSpaceDE w:val="0"/>
      <w:autoSpaceDN w:val="0"/>
      <w:adjustRightInd w:val="0"/>
      <w:spacing w:line="240" w:lineRule="atLeast"/>
      <w:outlineLvl w:val="0"/>
    </w:pPr>
    <w:rPr>
      <w:rFonts w:ascii="Arial" w:hAnsi="Arial" w:cs="Arial"/>
      <w:b/>
      <w:bCs/>
      <w:color w:val="000000"/>
      <w:sz w:val="22"/>
      <w:szCs w:val="20"/>
    </w:rPr>
  </w:style>
  <w:style w:type="paragraph" w:styleId="Overskrift2">
    <w:name w:val="heading 2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1"/>
    </w:pPr>
    <w:rPr>
      <w:rFonts w:ascii="Helv" w:hAnsi="Helv"/>
      <w:color w:val="0000FF"/>
      <w:sz w:val="20"/>
      <w:szCs w:val="20"/>
      <w:u w:val="single"/>
    </w:rPr>
  </w:style>
  <w:style w:type="paragraph" w:styleId="Overskrift3">
    <w:name w:val="heading 3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2"/>
    </w:pPr>
    <w:rPr>
      <w:rFonts w:ascii="Helv" w:hAnsi="Helv"/>
      <w:b/>
      <w:bCs/>
      <w:color w:val="0000FF"/>
      <w:sz w:val="20"/>
      <w:szCs w:val="20"/>
      <w:u w:val="single"/>
    </w:rPr>
  </w:style>
  <w:style w:type="paragraph" w:styleId="Overskrift4">
    <w:name w:val="heading 4"/>
    <w:basedOn w:val="Normal"/>
    <w:next w:val="Normal"/>
    <w:qFormat/>
    <w:rsid w:val="002A7284"/>
    <w:pPr>
      <w:keepNext/>
      <w:keepLines/>
      <w:spacing w:line="240" w:lineRule="atLeast"/>
      <w:outlineLvl w:val="3"/>
    </w:pPr>
    <w:rPr>
      <w:rFonts w:ascii="Arial" w:hAnsi="Arial"/>
      <w:b/>
      <w:snapToGrid w:val="0"/>
      <w:color w:val="000000"/>
      <w:szCs w:val="20"/>
    </w:rPr>
  </w:style>
  <w:style w:type="paragraph" w:styleId="Overskrift5">
    <w:name w:val="heading 5"/>
    <w:basedOn w:val="Normal"/>
    <w:next w:val="Normal"/>
    <w:qFormat/>
    <w:rsid w:val="002A7284"/>
    <w:pPr>
      <w:keepNext/>
      <w:outlineLvl w:val="4"/>
    </w:pPr>
    <w:rPr>
      <w:b/>
      <w:bCs/>
      <w:color w:val="FF000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2A7284"/>
    <w:rPr>
      <w:snapToGrid w:val="0"/>
      <w:color w:val="000000"/>
      <w:szCs w:val="20"/>
    </w:rPr>
  </w:style>
  <w:style w:type="character" w:styleId="Merknadsreferanse">
    <w:name w:val="annotation reference"/>
    <w:semiHidden/>
    <w:rsid w:val="002A7284"/>
    <w:rPr>
      <w:sz w:val="16"/>
      <w:szCs w:val="16"/>
    </w:rPr>
  </w:style>
  <w:style w:type="paragraph" w:styleId="Merknadstekst">
    <w:name w:val="annotation text"/>
    <w:basedOn w:val="Normal"/>
    <w:semiHidden/>
    <w:rsid w:val="002A7284"/>
    <w:rPr>
      <w:sz w:val="20"/>
      <w:szCs w:val="20"/>
    </w:rPr>
  </w:style>
  <w:style w:type="paragraph" w:styleId="Brdtekst2">
    <w:name w:val="Body Text 2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0"/>
      <w:szCs w:val="20"/>
    </w:rPr>
  </w:style>
  <w:style w:type="paragraph" w:styleId="Brdtekst3">
    <w:name w:val="Body Text 3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FFFFFF"/>
      <w:sz w:val="22"/>
      <w:szCs w:val="20"/>
    </w:rPr>
  </w:style>
  <w:style w:type="character" w:styleId="Sterk">
    <w:name w:val="Strong"/>
    <w:qFormat/>
    <w:rsid w:val="002A7284"/>
    <w:rPr>
      <w:b/>
      <w:bCs/>
    </w:rPr>
  </w:style>
  <w:style w:type="character" w:customStyle="1" w:styleId="headerb">
    <w:name w:val="headerb"/>
    <w:basedOn w:val="Standardskriftforavsnitt"/>
    <w:rsid w:val="002A7284"/>
  </w:style>
  <w:style w:type="character" w:customStyle="1" w:styleId="dato1">
    <w:name w:val="dato1"/>
    <w:basedOn w:val="Standardskriftforavsnitt"/>
    <w:rsid w:val="002A7284"/>
  </w:style>
  <w:style w:type="character" w:customStyle="1" w:styleId="byline">
    <w:name w:val="byline"/>
    <w:basedOn w:val="Standardskriftforavsnitt"/>
    <w:rsid w:val="002A7284"/>
  </w:style>
  <w:style w:type="character" w:styleId="Hyperkobling">
    <w:name w:val="Hyperlink"/>
    <w:rsid w:val="002A7284"/>
    <w:rPr>
      <w:color w:val="0000FF"/>
      <w:u w:val="single"/>
    </w:rPr>
  </w:style>
  <w:style w:type="character" w:customStyle="1" w:styleId="intro">
    <w:name w:val="intro"/>
    <w:basedOn w:val="Standardskriftforavsnitt"/>
    <w:rsid w:val="002A7284"/>
  </w:style>
  <w:style w:type="paragraph" w:customStyle="1" w:styleId="hovedtekst">
    <w:name w:val="hovedtekst"/>
    <w:basedOn w:val="Normal"/>
    <w:rsid w:val="002A7284"/>
    <w:pPr>
      <w:spacing w:before="100" w:beforeAutospacing="1" w:after="100" w:afterAutospacing="1"/>
    </w:pPr>
  </w:style>
  <w:style w:type="paragraph" w:customStyle="1" w:styleId="arthead">
    <w:name w:val="arthead"/>
    <w:basedOn w:val="Normal"/>
    <w:rsid w:val="002A7284"/>
    <w:pPr>
      <w:spacing w:before="100" w:beforeAutospacing="1" w:after="100" w:afterAutospacing="1"/>
    </w:pPr>
  </w:style>
  <w:style w:type="character" w:styleId="Fulgthyperkobling">
    <w:name w:val="FollowedHyperlink"/>
    <w:rsid w:val="002A7284"/>
    <w:rPr>
      <w:color w:val="800080"/>
      <w:u w:val="single"/>
    </w:rPr>
  </w:style>
  <w:style w:type="paragraph" w:styleId="Brdtekstinnrykk">
    <w:name w:val="Body Text Indent"/>
    <w:basedOn w:val="Normal"/>
    <w:rsid w:val="002A7284"/>
    <w:pPr>
      <w:ind w:left="360"/>
    </w:pPr>
  </w:style>
  <w:style w:type="paragraph" w:styleId="Dokumentkart">
    <w:name w:val="Document Map"/>
    <w:basedOn w:val="Normal"/>
    <w:semiHidden/>
    <w:rsid w:val="007B65F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605E4"/>
    <w:pPr>
      <w:spacing w:before="100" w:beforeAutospacing="1" w:after="100" w:afterAutospacing="1"/>
    </w:pPr>
    <w:rPr>
      <w:color w:val="000000"/>
    </w:rPr>
  </w:style>
  <w:style w:type="table" w:styleId="Tabellrutenett">
    <w:name w:val="Table Grid"/>
    <w:basedOn w:val="Vanligtabell"/>
    <w:rsid w:val="009A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link w:val="Brdtekst"/>
    <w:rsid w:val="007C18A8"/>
    <w:rPr>
      <w:snapToGrid w:val="0"/>
      <w:color w:val="000000"/>
      <w:sz w:val="24"/>
    </w:rPr>
  </w:style>
  <w:style w:type="paragraph" w:styleId="Bobletekst">
    <w:name w:val="Balloon Text"/>
    <w:basedOn w:val="Normal"/>
    <w:link w:val="BobletekstTegn"/>
    <w:rsid w:val="00FC36BE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rsid w:val="00FC36BE"/>
    <w:rPr>
      <w:rFonts w:ascii="Arial" w:hAnsi="Arial" w:cs="Arial"/>
      <w:sz w:val="16"/>
      <w:szCs w:val="16"/>
    </w:rPr>
  </w:style>
  <w:style w:type="paragraph" w:styleId="Listeavsnitt">
    <w:name w:val="List Paragraph"/>
    <w:basedOn w:val="Normal"/>
    <w:uiPriority w:val="34"/>
    <w:qFormat/>
    <w:rsid w:val="00B9679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rg">
    <w:name w:val="org"/>
    <w:basedOn w:val="Standardskriftforavsnitt"/>
    <w:rsid w:val="009772D9"/>
  </w:style>
  <w:style w:type="paragraph" w:styleId="Topptekst">
    <w:name w:val="header"/>
    <w:basedOn w:val="Normal"/>
    <w:link w:val="TopptekstTegn"/>
    <w:rsid w:val="00661E3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661E30"/>
    <w:rPr>
      <w:sz w:val="24"/>
      <w:szCs w:val="24"/>
    </w:rPr>
  </w:style>
  <w:style w:type="paragraph" w:styleId="Bunntekst">
    <w:name w:val="footer"/>
    <w:basedOn w:val="Normal"/>
    <w:link w:val="BunntekstTegn"/>
    <w:rsid w:val="00661E3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661E30"/>
    <w:rPr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FB0283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uiPriority w:val="99"/>
    <w:unhideWhenUsed/>
    <w:rsid w:val="00FB0283"/>
    <w:rPr>
      <w:rFonts w:ascii="Calibri" w:hAnsi="Calibri"/>
      <w:sz w:val="20"/>
      <w:szCs w:val="20"/>
      <w:lang w:eastAsia="en-US"/>
    </w:rPr>
  </w:style>
  <w:style w:type="character" w:customStyle="1" w:styleId="FotnotetekstTegn">
    <w:name w:val="Fotnotetekst Tegn"/>
    <w:link w:val="Fotnotetekst"/>
    <w:uiPriority w:val="99"/>
    <w:rsid w:val="00FB0283"/>
    <w:rPr>
      <w:rFonts w:ascii="Calibri" w:eastAsia="Times New Roman" w:hAnsi="Calibri" w:cs="Times New Roman"/>
      <w:lang w:eastAsia="en-US"/>
    </w:rPr>
  </w:style>
  <w:style w:type="character" w:styleId="Svakutheving">
    <w:name w:val="Subtle Emphasis"/>
    <w:uiPriority w:val="19"/>
    <w:qFormat/>
    <w:rsid w:val="00FB0283"/>
    <w:rPr>
      <w:rFonts w:eastAsia="Times New Roman" w:cs="Times New Roman"/>
      <w:bCs w:val="0"/>
      <w:i/>
      <w:iCs/>
      <w:color w:val="808080"/>
      <w:szCs w:val="22"/>
      <w:lang w:val="nb-NO"/>
    </w:rPr>
  </w:style>
  <w:style w:type="table" w:styleId="Middelsskyggelegging2uthevingsfarge5">
    <w:name w:val="Medium Shading 2 Accent 5"/>
    <w:basedOn w:val="Vanligtabell"/>
    <w:uiPriority w:val="64"/>
    <w:rsid w:val="00FB028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kolonne2">
    <w:name w:val="Table Columns 2"/>
    <w:basedOn w:val="Vanligtabell"/>
    <w:rsid w:val="00D403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tittel">
    <w:name w:val="Subtitle"/>
    <w:basedOn w:val="Normal"/>
    <w:next w:val="Normal"/>
    <w:link w:val="UndertittelTegn"/>
    <w:qFormat/>
    <w:rsid w:val="006E0A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6E0A7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tel">
    <w:name w:val="Title"/>
    <w:basedOn w:val="Normal"/>
    <w:next w:val="Normal"/>
    <w:link w:val="TittelTegn"/>
    <w:qFormat/>
    <w:rsid w:val="006E0A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6E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theving">
    <w:name w:val="Emphasis"/>
    <w:basedOn w:val="Standardskriftforavsnitt"/>
    <w:qFormat/>
    <w:rsid w:val="006E0A71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6E0A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0A71"/>
    <w:rPr>
      <w:i/>
      <w:iCs/>
      <w:color w:val="404040" w:themeColor="text1" w:themeTint="BF"/>
      <w:sz w:val="24"/>
      <w:szCs w:val="24"/>
    </w:rPr>
  </w:style>
  <w:style w:type="character" w:styleId="Boktittel">
    <w:name w:val="Book Title"/>
    <w:basedOn w:val="Standardskriftforavsnitt"/>
    <w:uiPriority w:val="33"/>
    <w:qFormat/>
    <w:rsid w:val="006E0A71"/>
    <w:rPr>
      <w:b/>
      <w:bCs/>
      <w:i/>
      <w:iCs/>
      <w:spacing w:val="5"/>
    </w:rPr>
  </w:style>
  <w:style w:type="paragraph" w:customStyle="1" w:styleId="paragraph">
    <w:name w:val="paragraph"/>
    <w:basedOn w:val="Normal"/>
    <w:rsid w:val="0084082C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84082C"/>
  </w:style>
  <w:style w:type="character" w:customStyle="1" w:styleId="spellingerror">
    <w:name w:val="spellingerror"/>
    <w:basedOn w:val="Standardskriftforavsnitt"/>
    <w:rsid w:val="0084082C"/>
  </w:style>
  <w:style w:type="character" w:customStyle="1" w:styleId="eop">
    <w:name w:val="eop"/>
    <w:basedOn w:val="Standardskriftforavsnitt"/>
    <w:rsid w:val="0084082C"/>
  </w:style>
  <w:style w:type="character" w:styleId="Ulstomtale">
    <w:name w:val="Unresolved Mention"/>
    <w:basedOn w:val="Standardskriftforavsnitt"/>
    <w:uiPriority w:val="99"/>
    <w:semiHidden/>
    <w:unhideWhenUsed/>
    <w:rsid w:val="00536FE9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Standardskriftforavsnitt"/>
    <w:rsid w:val="00657FF7"/>
  </w:style>
  <w:style w:type="character" w:customStyle="1" w:styleId="scxw52001825">
    <w:name w:val="scxw52001825"/>
    <w:basedOn w:val="Standardskriftforavsnitt"/>
    <w:rsid w:val="00657FF7"/>
  </w:style>
  <w:style w:type="character" w:styleId="Smartkobling">
    <w:name w:val="Smart Link"/>
    <w:basedOn w:val="Standardskriftforavsnitt"/>
    <w:uiPriority w:val="99"/>
    <w:semiHidden/>
    <w:unhideWhenUsed/>
    <w:rsid w:val="0046352F"/>
    <w:rPr>
      <w:color w:val="0000FF"/>
      <w:u w:val="single"/>
      <w:shd w:val="clear" w:color="auto" w:fill="F3F2F1"/>
    </w:rPr>
  </w:style>
  <w:style w:type="character" w:customStyle="1" w:styleId="html-span">
    <w:name w:val="html-span"/>
    <w:basedOn w:val="Standardskriftforavsnitt"/>
    <w:rsid w:val="00F35AE8"/>
  </w:style>
  <w:style w:type="character" w:customStyle="1" w:styleId="xt0psk2">
    <w:name w:val="xt0psk2"/>
    <w:basedOn w:val="Standardskriftforavsnitt"/>
    <w:rsid w:val="00F3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1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9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4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675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72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369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6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0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21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nnorsketuristforening.sharepoint.com/:p:/s/TTstyret227/EdvIqT3rnwNAlk5UjRLA2YsBeJa3nY00PfNsX16pmmqFzg?e=yv0X2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nnorsketuristforening.sharepoint.com/:x:/s/TTstyret227/Eb2UEW-mjblOtZCAc4BDVsYBzO1uc9kogmIlozcz5P7PYQ?e=PNVYT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nnorsketuristforening.sharepoint.com/:w:/s/TTstyret227/EQDhiCYDoJ5GhWAVXlJh17kBfAfzKh4FbQGy0khub7oimw?e=PslTT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ennorsketuristforening.sharepoint.com/:w:/s/TTstyret227/EdU_YncBX4lOq267TTUvqwoBCuw_VvgC88_ICtdZf-ywZQ?e=VlprX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nnorsketuristforening.sharepoint.com/:w:/s/TTstyret227/EZ494tWJ9JJEm1RWffEiaEUBKqE28OeCfiAuxBMVZT6Q_A?e=pBXYQ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2f36-3558-4c12-815d-8f4369b95125">
      <Terms xmlns="http://schemas.microsoft.com/office/infopath/2007/PartnerControls"/>
    </lcf76f155ced4ddcb4097134ff3c332f>
    <TaxCatchAll xmlns="4a7dccd5-520c-45ea-b284-9612a2de32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4781EA1EBC248B682CB08DEBEB906" ma:contentTypeVersion="17" ma:contentTypeDescription="Opprett et nytt dokument." ma:contentTypeScope="" ma:versionID="1ac3cd159ddb15ed1bd20609ab7571b9">
  <xsd:schema xmlns:xsd="http://www.w3.org/2001/XMLSchema" xmlns:xs="http://www.w3.org/2001/XMLSchema" xmlns:p="http://schemas.microsoft.com/office/2006/metadata/properties" xmlns:ns2="cd782f36-3558-4c12-815d-8f4369b95125" xmlns:ns3="4a7dccd5-520c-45ea-b284-9612a2de32ab" targetNamespace="http://schemas.microsoft.com/office/2006/metadata/properties" ma:root="true" ma:fieldsID="b5bdf43a691fb802c173aa6a1bd1162d" ns2:_="" ns3:_="">
    <xsd:import namespace="cd782f36-3558-4c12-815d-8f4369b95125"/>
    <xsd:import namespace="4a7dccd5-520c-45ea-b284-9612a2de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2f36-3558-4c12-815d-8f4369b95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ccd5-520c-45ea-b284-9612a2de3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ba6c03-105d-4413-8432-628f6935c08c}" ma:internalName="TaxCatchAll" ma:showField="CatchAllData" ma:web="4a7dccd5-520c-45ea-b284-9612a2de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D5B0D-5D7B-4765-B58A-5F1D76F05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1AB302-5427-481B-9E2E-D61D1C68D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00614-9BB5-4B0A-A913-9A900BECC97A}"/>
</file>

<file path=customXml/itemProps4.xml><?xml version="1.0" encoding="utf-8"?>
<ds:datastoreItem xmlns:ds="http://schemas.openxmlformats.org/officeDocument/2006/customXml" ds:itemID="{73DD4A90-109A-448C-9F53-86418809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1286</Words>
  <Characters>6817</Characters>
  <Application>Microsoft Office Word</Application>
  <DocSecurity>0</DocSecurity>
  <Lines>56</Lines>
  <Paragraphs>16</Paragraphs>
  <ScaleCrop>false</ScaleCrop>
  <Company>SpareBank 1 Midt-Norge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Kjell Fordal - styreformann</dc:title>
  <dc:subject/>
  <dc:creator>ADMIN_INGE;Hanne Kirsti langseth</dc:creator>
  <cp:keywords/>
  <cp:lastModifiedBy>Frode Støre Bergrem</cp:lastModifiedBy>
  <cp:revision>44</cp:revision>
  <cp:lastPrinted>2023-01-17T13:23:00Z</cp:lastPrinted>
  <dcterms:created xsi:type="dcterms:W3CDTF">2025-08-28T11:49:00Z</dcterms:created>
  <dcterms:modified xsi:type="dcterms:W3CDTF">2025-08-28T12:27:00Z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0x010100A5F4781EA1EBC248B682CB08DEBEB906</vt:lpwstr>
  </property>
</Properties>
</file>