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D434" w14:textId="25A2C075" w:rsidR="00784510" w:rsidRPr="00784510" w:rsidRDefault="00784510" w:rsidP="00784510">
      <w:pPr>
        <w:pStyle w:val="NormalWeb"/>
        <w:shd w:val="clear" w:color="auto" w:fill="FFFFFF"/>
        <w:spacing w:before="0" w:beforeAutospacing="0" w:after="225" w:afterAutospacing="0"/>
        <w:rPr>
          <w:rFonts w:ascii="Georgia" w:hAnsi="Georgia"/>
          <w:b/>
          <w:bCs/>
          <w:color w:val="333333"/>
          <w:sz w:val="28"/>
          <w:szCs w:val="28"/>
        </w:rPr>
      </w:pPr>
      <w:r w:rsidRPr="00784510">
        <w:rPr>
          <w:rFonts w:ascii="Georgia" w:hAnsi="Georgia"/>
          <w:b/>
          <w:bCs/>
          <w:color w:val="333333"/>
          <w:sz w:val="28"/>
          <w:szCs w:val="28"/>
        </w:rPr>
        <w:t>Massiv IV – Hardangervidda</w:t>
      </w:r>
    </w:p>
    <w:p w14:paraId="30BE98F0" w14:textId="07466CA6" w:rsidR="00784510" w:rsidRDefault="00784510" w:rsidP="00784510">
      <w:pPr>
        <w:pStyle w:val="NormalWeb"/>
        <w:shd w:val="clear" w:color="auto" w:fill="FFFFFF"/>
        <w:spacing w:before="0" w:beforeAutospacing="0" w:after="225" w:afterAutospacing="0"/>
        <w:rPr>
          <w:rFonts w:ascii="Georgia" w:hAnsi="Georgia"/>
          <w:color w:val="333333"/>
        </w:rPr>
      </w:pPr>
      <w:r>
        <w:rPr>
          <w:rFonts w:ascii="Georgia" w:hAnsi="Georgia"/>
          <w:color w:val="333333"/>
        </w:rPr>
        <w:t>Dette er en praktfull tur og den er åpen for alle som har en drøm om å gå Hardangervidda nord til sør. Frihetsfølelsen er stor der man vandrer i åpent landskap på gode, T-merkede stier.</w:t>
      </w:r>
    </w:p>
    <w:p w14:paraId="1AFE0642" w14:textId="6FBE0678" w:rsidR="00784510" w:rsidRDefault="00784510" w:rsidP="00784510">
      <w:pPr>
        <w:pStyle w:val="NormalWeb"/>
        <w:shd w:val="clear" w:color="auto" w:fill="FFFFFF"/>
        <w:spacing w:before="0" w:beforeAutospacing="0" w:after="225" w:afterAutospacing="0"/>
        <w:rPr>
          <w:rFonts w:ascii="Georgia" w:hAnsi="Georgia"/>
          <w:color w:val="333333"/>
        </w:rPr>
      </w:pPr>
      <w:r>
        <w:rPr>
          <w:rFonts w:ascii="Georgia" w:hAnsi="Georgia"/>
          <w:color w:val="333333"/>
        </w:rPr>
        <w:t xml:space="preserve">Vestvidda er mer kupert enn østvidda, og Hårteigen (1.690 </w:t>
      </w:r>
      <w:proofErr w:type="spellStart"/>
      <w:r>
        <w:rPr>
          <w:rFonts w:ascii="Georgia" w:hAnsi="Georgia"/>
          <w:color w:val="333333"/>
        </w:rPr>
        <w:t>moh</w:t>
      </w:r>
      <w:proofErr w:type="spellEnd"/>
      <w:r>
        <w:rPr>
          <w:rFonts w:ascii="Georgia" w:hAnsi="Georgia"/>
          <w:color w:val="333333"/>
        </w:rPr>
        <w:t>), kalt "Veiviseren i Vest", følger med oss på "reisen". En nydelig tur som anbefales på det varmeste! Denne turen er også siste etappe på langruta MASSIV.</w:t>
      </w:r>
    </w:p>
    <w:p w14:paraId="1E42C801" w14:textId="77777777" w:rsidR="00784510" w:rsidRDefault="00784510" w:rsidP="00784510">
      <w:pPr>
        <w:pStyle w:val="NormalWeb"/>
        <w:shd w:val="clear" w:color="auto" w:fill="FFFFFF"/>
        <w:spacing w:before="0" w:beforeAutospacing="0" w:after="225" w:afterAutospacing="0"/>
        <w:rPr>
          <w:rFonts w:ascii="Georgia" w:hAnsi="Georgia"/>
          <w:color w:val="333333"/>
        </w:rPr>
      </w:pPr>
      <w:r>
        <w:rPr>
          <w:rFonts w:ascii="Georgia" w:hAnsi="Georgia"/>
          <w:color w:val="333333"/>
        </w:rPr>
        <w:t>Finsehytta er under ombygging sommeren 2020 og fellesturene til DNT Oslo og Omegn vil ikke bli lagt på denne hytta. Derfor starter MASSIV IV med første overnatting på Krækkja.</w:t>
      </w:r>
    </w:p>
    <w:p w14:paraId="02FF806B" w14:textId="77777777" w:rsidR="00784510" w:rsidRDefault="00784510" w:rsidP="0078451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u w:val="single"/>
        </w:rPr>
        <w:t>Program</w:t>
      </w:r>
    </w:p>
    <w:p w14:paraId="1EEE493D" w14:textId="115DD941" w:rsidR="00784510" w:rsidRDefault="00784510" w:rsidP="0078451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1: Ankomst Krækkja</w:t>
      </w:r>
      <w:r>
        <w:rPr>
          <w:rFonts w:ascii="Georgia" w:hAnsi="Georgia"/>
          <w:color w:val="333333"/>
        </w:rPr>
        <w:t> </w:t>
      </w:r>
      <w:r>
        <w:rPr>
          <w:rStyle w:val="Sterk"/>
          <w:rFonts w:ascii="Georgia" w:hAnsi="Georgia"/>
          <w:color w:val="333333"/>
        </w:rPr>
        <w:t xml:space="preserve">(1.161 </w:t>
      </w:r>
      <w:proofErr w:type="spellStart"/>
      <w:r>
        <w:rPr>
          <w:rStyle w:val="Sterk"/>
          <w:rFonts w:ascii="Georgia" w:hAnsi="Georgia"/>
          <w:color w:val="333333"/>
        </w:rPr>
        <w:t>moh</w:t>
      </w:r>
      <w:proofErr w:type="spellEnd"/>
      <w:r>
        <w:rPr>
          <w:rStyle w:val="Sterk"/>
          <w:rFonts w:ascii="Georgia" w:hAnsi="Georgia"/>
          <w:color w:val="333333"/>
        </w:rPr>
        <w:t>) </w:t>
      </w:r>
      <w:proofErr w:type="spellStart"/>
      <w:r>
        <w:rPr>
          <w:rStyle w:val="Sterk"/>
          <w:rFonts w:ascii="Georgia" w:hAnsi="Georgia"/>
          <w:color w:val="333333"/>
        </w:rPr>
        <w:t>ca</w:t>
      </w:r>
      <w:proofErr w:type="spellEnd"/>
      <w:r>
        <w:rPr>
          <w:rStyle w:val="Sterk"/>
          <w:rFonts w:ascii="Georgia" w:hAnsi="Georgia"/>
          <w:color w:val="333333"/>
        </w:rPr>
        <w:t xml:space="preserve"> 5 km/</w:t>
      </w:r>
      <w:proofErr w:type="spellStart"/>
      <w:r>
        <w:rPr>
          <w:rStyle w:val="Sterk"/>
          <w:rFonts w:ascii="Georgia" w:hAnsi="Georgia"/>
          <w:color w:val="333333"/>
        </w:rPr>
        <w:t>ca</w:t>
      </w:r>
      <w:proofErr w:type="spellEnd"/>
      <w:r>
        <w:rPr>
          <w:rStyle w:val="Sterk"/>
          <w:rFonts w:ascii="Georgia" w:hAnsi="Georgia"/>
          <w:color w:val="333333"/>
        </w:rPr>
        <w:t xml:space="preserve"> 1,5 timer</w:t>
      </w:r>
      <w:r>
        <w:rPr>
          <w:rFonts w:ascii="Georgia" w:hAnsi="Georgia"/>
          <w:color w:val="333333"/>
        </w:rPr>
        <w:br/>
      </w:r>
      <w:r>
        <w:rPr>
          <w:rFonts w:ascii="Georgia" w:hAnsi="Georgia"/>
          <w:color w:val="333333"/>
        </w:rPr>
        <w:t>Gruppa møter turlederen i Geilo</w:t>
      </w:r>
      <w:r>
        <w:rPr>
          <w:rFonts w:ascii="Georgia" w:hAnsi="Georgia"/>
          <w:color w:val="333333"/>
        </w:rPr>
        <w:t xml:space="preserve">.  Videre med ekstrabuss </w:t>
      </w:r>
      <w:proofErr w:type="spellStart"/>
      <w:r>
        <w:rPr>
          <w:rFonts w:ascii="Georgia" w:hAnsi="Georgia"/>
          <w:color w:val="333333"/>
        </w:rPr>
        <w:t>kl</w:t>
      </w:r>
      <w:proofErr w:type="spellEnd"/>
      <w:r>
        <w:rPr>
          <w:rFonts w:ascii="Georgia" w:hAnsi="Georgia"/>
          <w:color w:val="333333"/>
        </w:rPr>
        <w:t xml:space="preserve"> 12.00 til Fagerheim. Ankomst Fagerheim </w:t>
      </w:r>
      <w:proofErr w:type="spellStart"/>
      <w:r>
        <w:rPr>
          <w:rFonts w:ascii="Georgia" w:hAnsi="Georgia"/>
          <w:color w:val="333333"/>
        </w:rPr>
        <w:t>ca</w:t>
      </w:r>
      <w:proofErr w:type="spellEnd"/>
      <w:r>
        <w:rPr>
          <w:rFonts w:ascii="Georgia" w:hAnsi="Georgia"/>
          <w:color w:val="333333"/>
        </w:rPr>
        <w:t xml:space="preserve"> 13.00. På med fjellstøvler og sekk og mot Krækkja. En lett og fin luftetur inn til Krækkja.  Etter middag </w:t>
      </w:r>
      <w:proofErr w:type="gramStart"/>
      <w:r>
        <w:rPr>
          <w:rFonts w:ascii="Georgia" w:hAnsi="Georgia"/>
          <w:color w:val="333333"/>
        </w:rPr>
        <w:t>samles  vi</w:t>
      </w:r>
      <w:proofErr w:type="gramEnd"/>
      <w:r>
        <w:rPr>
          <w:rFonts w:ascii="Georgia" w:hAnsi="Georgia"/>
          <w:color w:val="333333"/>
        </w:rPr>
        <w:t xml:space="preserve"> i en av stuene for velkomst og presentasjon. </w:t>
      </w:r>
    </w:p>
    <w:p w14:paraId="367C5DC3" w14:textId="77777777" w:rsidR="00784510" w:rsidRDefault="00784510" w:rsidP="0078451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2: Krækkja - </w:t>
      </w:r>
      <w:proofErr w:type="spellStart"/>
      <w:proofErr w:type="gramStart"/>
      <w:r>
        <w:rPr>
          <w:rStyle w:val="Sterk"/>
          <w:rFonts w:ascii="Georgia" w:hAnsi="Georgia"/>
          <w:color w:val="333333"/>
        </w:rPr>
        <w:t>Stigstuv</w:t>
      </w:r>
      <w:proofErr w:type="spellEnd"/>
      <w:r>
        <w:rPr>
          <w:rStyle w:val="Sterk"/>
          <w:rFonts w:ascii="Georgia" w:hAnsi="Georgia"/>
          <w:color w:val="333333"/>
        </w:rPr>
        <w:t>  (</w:t>
      </w:r>
      <w:proofErr w:type="gramEnd"/>
      <w:r>
        <w:rPr>
          <w:rStyle w:val="Sterk"/>
          <w:rFonts w:ascii="Georgia" w:hAnsi="Georgia"/>
          <w:color w:val="333333"/>
        </w:rPr>
        <w:t xml:space="preserve">1.245 </w:t>
      </w:r>
      <w:proofErr w:type="spellStart"/>
      <w:r>
        <w:rPr>
          <w:rStyle w:val="Sterk"/>
          <w:rFonts w:ascii="Georgia" w:hAnsi="Georgia"/>
          <w:color w:val="333333"/>
        </w:rPr>
        <w:t>moh</w:t>
      </w:r>
      <w:proofErr w:type="spellEnd"/>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20 km/</w:t>
      </w:r>
      <w:proofErr w:type="spellStart"/>
      <w:r>
        <w:rPr>
          <w:rStyle w:val="Sterk"/>
          <w:rFonts w:ascii="Georgia" w:hAnsi="Georgia"/>
          <w:color w:val="333333"/>
        </w:rPr>
        <w:t>ca</w:t>
      </w:r>
      <w:proofErr w:type="spellEnd"/>
      <w:r>
        <w:rPr>
          <w:rStyle w:val="Sterk"/>
          <w:rFonts w:ascii="Georgia" w:hAnsi="Georgia"/>
          <w:color w:val="333333"/>
        </w:rPr>
        <w:t xml:space="preserve"> 7 timer</w:t>
      </w:r>
      <w:r>
        <w:rPr>
          <w:rFonts w:ascii="Georgia" w:hAnsi="Georgia"/>
          <w:color w:val="333333"/>
        </w:rPr>
        <w:br/>
        <w:t xml:space="preserve">Sørøstover i åpent landskap til </w:t>
      </w:r>
      <w:proofErr w:type="spellStart"/>
      <w:r>
        <w:rPr>
          <w:rFonts w:ascii="Georgia" w:hAnsi="Georgia"/>
          <w:color w:val="333333"/>
        </w:rPr>
        <w:t>Stigstuv</w:t>
      </w:r>
      <w:proofErr w:type="spellEnd"/>
      <w:r>
        <w:rPr>
          <w:rFonts w:ascii="Georgia" w:hAnsi="Georgia"/>
          <w:color w:val="333333"/>
        </w:rPr>
        <w:t xml:space="preserve">. </w:t>
      </w:r>
      <w:proofErr w:type="spellStart"/>
      <w:r>
        <w:rPr>
          <w:rFonts w:ascii="Georgia" w:hAnsi="Georgia"/>
          <w:color w:val="333333"/>
        </w:rPr>
        <w:t>Stigstuv</w:t>
      </w:r>
      <w:proofErr w:type="spellEnd"/>
      <w:r>
        <w:rPr>
          <w:rFonts w:ascii="Georgia" w:hAnsi="Georgia"/>
          <w:color w:val="333333"/>
        </w:rPr>
        <w:t xml:space="preserve"> turisthytte er privat og er av de triveligste generasjonshyttene på vidda.</w:t>
      </w:r>
    </w:p>
    <w:p w14:paraId="5C25DFF3" w14:textId="77777777" w:rsidR="00784510" w:rsidRDefault="00784510" w:rsidP="0078451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3</w:t>
      </w:r>
      <w:r>
        <w:rPr>
          <w:rFonts w:ascii="Georgia" w:hAnsi="Georgia"/>
          <w:color w:val="333333"/>
        </w:rPr>
        <w:t>: </w:t>
      </w:r>
      <w:proofErr w:type="spellStart"/>
      <w:r>
        <w:rPr>
          <w:rStyle w:val="Sterk"/>
          <w:rFonts w:ascii="Georgia" w:hAnsi="Georgia"/>
          <w:color w:val="333333"/>
        </w:rPr>
        <w:t>Stigstuv</w:t>
      </w:r>
      <w:proofErr w:type="spellEnd"/>
      <w:r>
        <w:rPr>
          <w:rStyle w:val="Sterk"/>
          <w:rFonts w:ascii="Georgia" w:hAnsi="Georgia"/>
          <w:color w:val="333333"/>
        </w:rPr>
        <w:t xml:space="preserve"> </w:t>
      </w:r>
      <w:proofErr w:type="gramStart"/>
      <w:r>
        <w:rPr>
          <w:rStyle w:val="Sterk"/>
          <w:rFonts w:ascii="Georgia" w:hAnsi="Georgia"/>
          <w:color w:val="333333"/>
        </w:rPr>
        <w:t>- </w:t>
      </w:r>
      <w:r>
        <w:rPr>
          <w:rFonts w:ascii="Georgia" w:hAnsi="Georgia"/>
          <w:color w:val="333333"/>
        </w:rPr>
        <w:t> </w:t>
      </w:r>
      <w:r>
        <w:rPr>
          <w:rStyle w:val="Sterk"/>
          <w:rFonts w:ascii="Georgia" w:hAnsi="Georgia"/>
          <w:color w:val="333333"/>
        </w:rPr>
        <w:t>Sandhaug</w:t>
      </w:r>
      <w:proofErr w:type="gramEnd"/>
      <w:r>
        <w:rPr>
          <w:rStyle w:val="Sterk"/>
          <w:rFonts w:ascii="Georgia" w:hAnsi="Georgia"/>
          <w:color w:val="333333"/>
        </w:rPr>
        <w:t xml:space="preserve"> (1.250 </w:t>
      </w:r>
      <w:proofErr w:type="spellStart"/>
      <w:r>
        <w:rPr>
          <w:rStyle w:val="Sterk"/>
          <w:rFonts w:ascii="Georgia" w:hAnsi="Georgia"/>
          <w:color w:val="333333"/>
        </w:rPr>
        <w:t>moh</w:t>
      </w:r>
      <w:proofErr w:type="spellEnd"/>
      <w:r>
        <w:rPr>
          <w:rStyle w:val="Sterk"/>
          <w:rFonts w:ascii="Georgia" w:hAnsi="Georgia"/>
          <w:color w:val="333333"/>
        </w:rPr>
        <w:t>) </w:t>
      </w:r>
      <w:proofErr w:type="spellStart"/>
      <w:r>
        <w:rPr>
          <w:rStyle w:val="Sterk"/>
          <w:rFonts w:ascii="Georgia" w:hAnsi="Georgia"/>
          <w:color w:val="333333"/>
        </w:rPr>
        <w:t>ca</w:t>
      </w:r>
      <w:proofErr w:type="spellEnd"/>
      <w:r>
        <w:rPr>
          <w:rStyle w:val="Sterk"/>
          <w:rFonts w:ascii="Georgia" w:hAnsi="Georgia"/>
          <w:color w:val="333333"/>
        </w:rPr>
        <w:t xml:space="preserve"> 21 km/</w:t>
      </w:r>
      <w:proofErr w:type="spellStart"/>
      <w:r>
        <w:rPr>
          <w:rStyle w:val="Sterk"/>
          <w:rFonts w:ascii="Georgia" w:hAnsi="Georgia"/>
          <w:color w:val="333333"/>
        </w:rPr>
        <w:t>ca</w:t>
      </w:r>
      <w:proofErr w:type="spellEnd"/>
      <w:r>
        <w:rPr>
          <w:rStyle w:val="Sterk"/>
          <w:rFonts w:ascii="Georgia" w:hAnsi="Georgia"/>
          <w:color w:val="333333"/>
        </w:rPr>
        <w:t xml:space="preserve"> 7 timer</w:t>
      </w:r>
      <w:r>
        <w:rPr>
          <w:rFonts w:ascii="Georgia" w:hAnsi="Georgia"/>
          <w:color w:val="333333"/>
        </w:rPr>
        <w:br/>
        <w:t>Vi går østover til Sandhaug, en perle midt på vidda.</w:t>
      </w:r>
    </w:p>
    <w:p w14:paraId="340D4C83" w14:textId="77777777" w:rsidR="00784510" w:rsidRDefault="00784510" w:rsidP="0078451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4:</w:t>
      </w:r>
      <w:r>
        <w:rPr>
          <w:rFonts w:ascii="Georgia" w:hAnsi="Georgia"/>
          <w:color w:val="333333"/>
        </w:rPr>
        <w:t> </w:t>
      </w:r>
      <w:r>
        <w:rPr>
          <w:rStyle w:val="Sterk"/>
          <w:rFonts w:ascii="Georgia" w:hAnsi="Georgia"/>
          <w:color w:val="333333"/>
        </w:rPr>
        <w:t xml:space="preserve">Sandhaug - </w:t>
      </w:r>
      <w:proofErr w:type="spellStart"/>
      <w:r>
        <w:rPr>
          <w:rStyle w:val="Sterk"/>
          <w:rFonts w:ascii="Georgia" w:hAnsi="Georgia"/>
          <w:color w:val="333333"/>
        </w:rPr>
        <w:t>Litlos</w:t>
      </w:r>
      <w:proofErr w:type="spellEnd"/>
      <w:r>
        <w:rPr>
          <w:rFonts w:ascii="Georgia" w:hAnsi="Georgia"/>
          <w:color w:val="333333"/>
        </w:rPr>
        <w:t>, </w:t>
      </w:r>
      <w:r>
        <w:rPr>
          <w:rStyle w:val="Sterk"/>
          <w:rFonts w:ascii="Georgia" w:hAnsi="Georgia"/>
          <w:color w:val="333333"/>
        </w:rPr>
        <w:t xml:space="preserve">(1.180 </w:t>
      </w:r>
      <w:proofErr w:type="spellStart"/>
      <w:proofErr w:type="gramStart"/>
      <w:r>
        <w:rPr>
          <w:rStyle w:val="Sterk"/>
          <w:rFonts w:ascii="Georgia" w:hAnsi="Georgia"/>
          <w:color w:val="333333"/>
        </w:rPr>
        <w:t>moh</w:t>
      </w:r>
      <w:proofErr w:type="spellEnd"/>
      <w:r>
        <w:rPr>
          <w:rStyle w:val="Sterk"/>
          <w:rFonts w:ascii="Georgia" w:hAnsi="Georgia"/>
          <w:color w:val="333333"/>
        </w:rPr>
        <w:t>)  </w:t>
      </w:r>
      <w:proofErr w:type="spellStart"/>
      <w:r>
        <w:rPr>
          <w:rStyle w:val="Sterk"/>
          <w:rFonts w:ascii="Georgia" w:hAnsi="Georgia"/>
          <w:color w:val="333333"/>
        </w:rPr>
        <w:t>ca</w:t>
      </w:r>
      <w:proofErr w:type="spellEnd"/>
      <w:proofErr w:type="gramEnd"/>
      <w:r>
        <w:rPr>
          <w:rStyle w:val="Sterk"/>
          <w:rFonts w:ascii="Georgia" w:hAnsi="Georgia"/>
          <w:color w:val="333333"/>
        </w:rPr>
        <w:t xml:space="preserve"> 25 km/</w:t>
      </w:r>
      <w:proofErr w:type="spellStart"/>
      <w:r>
        <w:rPr>
          <w:rStyle w:val="Sterk"/>
          <w:rFonts w:ascii="Georgia" w:hAnsi="Georgia"/>
          <w:color w:val="333333"/>
        </w:rPr>
        <w:t>ca</w:t>
      </w:r>
      <w:proofErr w:type="spellEnd"/>
      <w:r>
        <w:rPr>
          <w:rStyle w:val="Sterk"/>
          <w:rFonts w:ascii="Georgia" w:hAnsi="Georgia"/>
          <w:color w:val="333333"/>
        </w:rPr>
        <w:t xml:space="preserve"> 8-9 timer</w:t>
      </w:r>
      <w:r>
        <w:rPr>
          <w:rFonts w:ascii="Georgia" w:hAnsi="Georgia"/>
          <w:color w:val="333333"/>
        </w:rPr>
        <w:br/>
        <w:t xml:space="preserve">Via </w:t>
      </w:r>
      <w:proofErr w:type="spellStart"/>
      <w:r>
        <w:rPr>
          <w:rFonts w:ascii="Georgia" w:hAnsi="Georgia"/>
          <w:color w:val="333333"/>
        </w:rPr>
        <w:t>Besså</w:t>
      </w:r>
      <w:proofErr w:type="spellEnd"/>
      <w:r>
        <w:rPr>
          <w:rFonts w:ascii="Georgia" w:hAnsi="Georgia"/>
          <w:color w:val="333333"/>
        </w:rPr>
        <w:t xml:space="preserve"> og videre i lettkupert terreng til </w:t>
      </w:r>
      <w:proofErr w:type="spellStart"/>
      <w:r>
        <w:rPr>
          <w:rFonts w:ascii="Georgia" w:hAnsi="Georgia"/>
          <w:color w:val="333333"/>
        </w:rPr>
        <w:t>Litlos</w:t>
      </w:r>
      <w:proofErr w:type="spellEnd"/>
      <w:r>
        <w:rPr>
          <w:rFonts w:ascii="Georgia" w:hAnsi="Georgia"/>
          <w:color w:val="333333"/>
        </w:rPr>
        <w:t> - som ligger på kanten av Hardangervidda.  Området er kjent for sin rike flora og bitevillige fisk. Her er vi langt unna sivilisasjonen!</w:t>
      </w:r>
    </w:p>
    <w:p w14:paraId="7D3D1241" w14:textId="77777777" w:rsidR="00784510" w:rsidRDefault="00784510" w:rsidP="0078451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5:</w:t>
      </w:r>
      <w:r>
        <w:rPr>
          <w:rFonts w:ascii="Georgia" w:hAnsi="Georgia"/>
          <w:color w:val="333333"/>
        </w:rPr>
        <w:t> </w:t>
      </w:r>
      <w:proofErr w:type="spellStart"/>
      <w:r>
        <w:rPr>
          <w:rStyle w:val="Sterk"/>
          <w:rFonts w:ascii="Georgia" w:hAnsi="Georgia"/>
          <w:color w:val="333333"/>
        </w:rPr>
        <w:t>Litlos</w:t>
      </w:r>
      <w:proofErr w:type="spellEnd"/>
      <w:r>
        <w:rPr>
          <w:rStyle w:val="Sterk"/>
          <w:rFonts w:ascii="Georgia" w:hAnsi="Georgia"/>
          <w:color w:val="333333"/>
        </w:rPr>
        <w:t xml:space="preserve"> - </w:t>
      </w:r>
      <w:proofErr w:type="spellStart"/>
      <w:proofErr w:type="gramStart"/>
      <w:r>
        <w:rPr>
          <w:rStyle w:val="Sterk"/>
          <w:rFonts w:ascii="Georgia" w:hAnsi="Georgia"/>
          <w:color w:val="333333"/>
        </w:rPr>
        <w:t>Hellevassbu</w:t>
      </w:r>
      <w:proofErr w:type="spellEnd"/>
      <w:r>
        <w:rPr>
          <w:rFonts w:ascii="Georgia" w:hAnsi="Georgia"/>
          <w:color w:val="333333"/>
        </w:rPr>
        <w:t>  (</w:t>
      </w:r>
      <w:proofErr w:type="gramEnd"/>
      <w:r>
        <w:rPr>
          <w:rStyle w:val="Sterk"/>
          <w:rFonts w:ascii="Georgia" w:hAnsi="Georgia"/>
          <w:color w:val="333333"/>
        </w:rPr>
        <w:t xml:space="preserve">1.167 </w:t>
      </w:r>
      <w:proofErr w:type="spellStart"/>
      <w:r>
        <w:rPr>
          <w:rStyle w:val="Sterk"/>
          <w:rFonts w:ascii="Georgia" w:hAnsi="Georgia"/>
          <w:color w:val="333333"/>
        </w:rPr>
        <w:t>moh</w:t>
      </w:r>
      <w:proofErr w:type="spellEnd"/>
      <w:r>
        <w:rPr>
          <w:rStyle w:val="Sterk"/>
          <w:rFonts w:ascii="Georgia" w:hAnsi="Georgia"/>
          <w:color w:val="333333"/>
        </w:rPr>
        <w:t>)</w:t>
      </w:r>
      <w:r>
        <w:rPr>
          <w:rFonts w:ascii="Georgia" w:hAnsi="Georgia"/>
          <w:color w:val="333333"/>
        </w:rPr>
        <w:t> </w:t>
      </w:r>
      <w:r>
        <w:rPr>
          <w:rStyle w:val="Sterk"/>
          <w:rFonts w:ascii="Georgia" w:hAnsi="Georgia"/>
          <w:color w:val="333333"/>
        </w:rPr>
        <w:t xml:space="preserve">(selvbetjent), </w:t>
      </w:r>
      <w:proofErr w:type="spellStart"/>
      <w:r>
        <w:rPr>
          <w:rStyle w:val="Sterk"/>
          <w:rFonts w:ascii="Georgia" w:hAnsi="Georgia"/>
          <w:color w:val="333333"/>
        </w:rPr>
        <w:t>ca</w:t>
      </w:r>
      <w:proofErr w:type="spellEnd"/>
      <w:r>
        <w:rPr>
          <w:rStyle w:val="Sterk"/>
          <w:rFonts w:ascii="Georgia" w:hAnsi="Georgia"/>
          <w:color w:val="333333"/>
        </w:rPr>
        <w:t xml:space="preserve"> 16 km/</w:t>
      </w:r>
      <w:proofErr w:type="spellStart"/>
      <w:r>
        <w:rPr>
          <w:rStyle w:val="Sterk"/>
          <w:rFonts w:ascii="Georgia" w:hAnsi="Georgia"/>
          <w:color w:val="333333"/>
        </w:rPr>
        <w:t>ca</w:t>
      </w:r>
      <w:proofErr w:type="spellEnd"/>
      <w:r>
        <w:rPr>
          <w:rStyle w:val="Sterk"/>
          <w:rFonts w:ascii="Georgia" w:hAnsi="Georgia"/>
          <w:color w:val="333333"/>
        </w:rPr>
        <w:t xml:space="preserve"> 5-6 timer</w:t>
      </w:r>
      <w:r>
        <w:rPr>
          <w:rFonts w:ascii="Georgia" w:hAnsi="Georgia"/>
          <w:color w:val="333333"/>
        </w:rPr>
        <w:br/>
        <w:t xml:space="preserve">I kupert terreng og bratt ned </w:t>
      </w:r>
      <w:proofErr w:type="spellStart"/>
      <w:r>
        <w:rPr>
          <w:rFonts w:ascii="Georgia" w:hAnsi="Georgia"/>
          <w:color w:val="333333"/>
        </w:rPr>
        <w:t>Buadalen</w:t>
      </w:r>
      <w:proofErr w:type="spellEnd"/>
      <w:r>
        <w:rPr>
          <w:rFonts w:ascii="Georgia" w:hAnsi="Georgia"/>
          <w:color w:val="333333"/>
        </w:rPr>
        <w:t xml:space="preserve"> til </w:t>
      </w:r>
      <w:proofErr w:type="spellStart"/>
      <w:r>
        <w:rPr>
          <w:rFonts w:ascii="Georgia" w:hAnsi="Georgia"/>
          <w:color w:val="333333"/>
        </w:rPr>
        <w:t>Hellevassbu</w:t>
      </w:r>
      <w:proofErr w:type="spellEnd"/>
      <w:r>
        <w:rPr>
          <w:rFonts w:ascii="Georgia" w:hAnsi="Georgia"/>
          <w:color w:val="333333"/>
        </w:rPr>
        <w:t>.</w:t>
      </w:r>
    </w:p>
    <w:p w14:paraId="2AF2518F" w14:textId="77777777" w:rsidR="00784510" w:rsidRDefault="00784510" w:rsidP="0078451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6: </w:t>
      </w:r>
      <w:proofErr w:type="spellStart"/>
      <w:r>
        <w:rPr>
          <w:rStyle w:val="Sterk"/>
          <w:rFonts w:ascii="Georgia" w:hAnsi="Georgia"/>
          <w:color w:val="333333"/>
        </w:rPr>
        <w:t>Hellevassbu</w:t>
      </w:r>
      <w:proofErr w:type="spellEnd"/>
      <w:r>
        <w:rPr>
          <w:rStyle w:val="Sterk"/>
          <w:rFonts w:ascii="Georgia" w:hAnsi="Georgia"/>
          <w:color w:val="333333"/>
        </w:rPr>
        <w:t xml:space="preserve"> - Haukeliseter (1.000 </w:t>
      </w:r>
      <w:proofErr w:type="spellStart"/>
      <w:r>
        <w:rPr>
          <w:rStyle w:val="Sterk"/>
          <w:rFonts w:ascii="Georgia" w:hAnsi="Georgia"/>
          <w:color w:val="333333"/>
        </w:rPr>
        <w:t>moh</w:t>
      </w:r>
      <w:proofErr w:type="spellEnd"/>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21 km/</w:t>
      </w:r>
      <w:proofErr w:type="spellStart"/>
      <w:r>
        <w:rPr>
          <w:rStyle w:val="Sterk"/>
          <w:rFonts w:ascii="Georgia" w:hAnsi="Georgia"/>
          <w:color w:val="333333"/>
        </w:rPr>
        <w:t>ca</w:t>
      </w:r>
      <w:proofErr w:type="spellEnd"/>
      <w:r>
        <w:rPr>
          <w:rStyle w:val="Sterk"/>
          <w:rFonts w:ascii="Georgia" w:hAnsi="Georgia"/>
          <w:color w:val="333333"/>
        </w:rPr>
        <w:t xml:space="preserve"> 7 timer</w:t>
      </w:r>
      <w:r>
        <w:rPr>
          <w:rFonts w:ascii="Georgia" w:hAnsi="Georgia"/>
          <w:color w:val="333333"/>
        </w:rPr>
        <w:br/>
        <w:t xml:space="preserve">Gjennom </w:t>
      </w:r>
      <w:proofErr w:type="spellStart"/>
      <w:r>
        <w:rPr>
          <w:rFonts w:ascii="Georgia" w:hAnsi="Georgia"/>
          <w:color w:val="333333"/>
        </w:rPr>
        <w:t>Sudskar</w:t>
      </w:r>
      <w:proofErr w:type="spellEnd"/>
      <w:r>
        <w:rPr>
          <w:rFonts w:ascii="Georgia" w:hAnsi="Georgia"/>
          <w:color w:val="333333"/>
        </w:rPr>
        <w:t>, videre i kupert terreng ned til Haukeliseter. Haukeliseter tilhører Stavanger Turistforeningen og ligger flott til. Å nyte middag og frokost med utsikt videre sørover gjennom panoramavinduene er lett, men fort gjort å drømme seg på tur videre sørover.</w:t>
      </w:r>
    </w:p>
    <w:p w14:paraId="2D2F9DDD" w14:textId="2C14974A" w:rsidR="00784510" w:rsidRDefault="00784510" w:rsidP="0078451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7: Hjemreise fra Haukeliseter</w:t>
      </w:r>
      <w:r>
        <w:rPr>
          <w:rFonts w:ascii="Georgia" w:hAnsi="Georgia"/>
          <w:color w:val="333333"/>
        </w:rPr>
        <w:br/>
        <w:t>De ivrigste rekker å "gå seg ned" før reisen hjem. Med Haukelisekspressen fra Haukeliseter til Bussterminalen Oslo</w:t>
      </w:r>
      <w:r>
        <w:rPr>
          <w:rFonts w:ascii="Georgia" w:hAnsi="Georgia"/>
          <w:color w:val="333333"/>
        </w:rPr>
        <w:t>.</w:t>
      </w:r>
    </w:p>
    <w:p w14:paraId="16C7E2A2" w14:textId="77777777" w:rsidR="00784510" w:rsidRDefault="00784510" w:rsidP="00784510">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Med forbehold om endringer i program og rute. </w:t>
      </w:r>
    </w:p>
    <w:p w14:paraId="0D4E0EF0" w14:textId="77777777" w:rsidR="00784510" w:rsidRDefault="00784510" w:rsidP="00784510">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 xml:space="preserve">Alle tidsberegninger er gjort ut </w:t>
      </w:r>
      <w:proofErr w:type="gramStart"/>
      <w:r>
        <w:rPr>
          <w:rStyle w:val="Utheving"/>
          <w:rFonts w:ascii="Georgia" w:hAnsi="Georgia"/>
          <w:color w:val="333333"/>
        </w:rPr>
        <w:t>i fra</w:t>
      </w:r>
      <w:proofErr w:type="gramEnd"/>
      <w:r>
        <w:rPr>
          <w:rStyle w:val="Utheving"/>
          <w:rFonts w:ascii="Georgia" w:hAnsi="Georgia"/>
          <w:color w:val="333333"/>
        </w:rPr>
        <w:t xml:space="preserve"> en gjennomsnittsfart på </w:t>
      </w:r>
      <w:proofErr w:type="spellStart"/>
      <w:r>
        <w:rPr>
          <w:rStyle w:val="Utheving"/>
          <w:rFonts w:ascii="Georgia" w:hAnsi="Georgia"/>
          <w:color w:val="333333"/>
        </w:rPr>
        <w:t>ca</w:t>
      </w:r>
      <w:proofErr w:type="spellEnd"/>
      <w:r>
        <w:rPr>
          <w:rStyle w:val="Utheving"/>
          <w:rFonts w:ascii="Georgia" w:hAnsi="Georgia"/>
          <w:color w:val="333333"/>
        </w:rPr>
        <w:t xml:space="preserve"> 3 km/ t. Vær obs på at pauser, værforhold ol. ikke er innberegnet i tid brukt på turen. </w:t>
      </w:r>
    </w:p>
    <w:p w14:paraId="105FCBD0" w14:textId="77777777" w:rsidR="00784510" w:rsidRDefault="00784510" w:rsidP="00784510">
      <w:pPr>
        <w:pStyle w:val="NormalWeb"/>
        <w:shd w:val="clear" w:color="auto" w:fill="FFFFFF"/>
        <w:spacing w:before="0" w:beforeAutospacing="0" w:after="225" w:afterAutospacing="0"/>
        <w:rPr>
          <w:rFonts w:ascii="Georgia" w:hAnsi="Georgia"/>
          <w:color w:val="333333"/>
        </w:rPr>
      </w:pPr>
      <w:hyperlink r:id="rId4" w:tgtFrame="_blank" w:history="1">
        <w:r>
          <w:rPr>
            <w:rStyle w:val="Sterk"/>
            <w:rFonts w:ascii="Georgia" w:hAnsi="Georgia"/>
            <w:color w:val="0000FF"/>
            <w:u w:val="single"/>
          </w:rPr>
          <w:t>Gradering av turen</w:t>
        </w:r>
      </w:hyperlink>
      <w:r>
        <w:rPr>
          <w:rFonts w:ascii="Georgia" w:hAnsi="Georgia"/>
          <w:color w:val="333333"/>
        </w:rPr>
        <w:t>: lengde rød/terreng rød</w:t>
      </w:r>
      <w:r>
        <w:rPr>
          <w:rFonts w:ascii="Georgia" w:hAnsi="Georgia"/>
          <w:color w:val="333333"/>
        </w:rPr>
        <w:br/>
        <w:t xml:space="preserve">Sommerfjellet er vakkert, </w:t>
      </w:r>
      <w:proofErr w:type="gramStart"/>
      <w:r>
        <w:rPr>
          <w:rFonts w:ascii="Georgia" w:hAnsi="Georgia"/>
          <w:color w:val="333333"/>
        </w:rPr>
        <w:t>men  selv</w:t>
      </w:r>
      <w:proofErr w:type="gramEnd"/>
      <w:r>
        <w:rPr>
          <w:rFonts w:ascii="Georgia" w:hAnsi="Georgia"/>
          <w:color w:val="333333"/>
        </w:rPr>
        <w:t xml:space="preserve"> den enkleste fotturen kan bli krevende med utfordrende vær. Med riktig og godt utstyr er det oftest disse turene man husker best og som gir godt samhold og gode historier.  Pakk sekken riktig og smart.</w:t>
      </w:r>
    </w:p>
    <w:p w14:paraId="18EB789F" w14:textId="77777777" w:rsidR="00FC7AF1" w:rsidRDefault="00784510"/>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10"/>
    <w:rsid w:val="00542529"/>
    <w:rsid w:val="005B0A62"/>
    <w:rsid w:val="007845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B332"/>
  <w15:chartTrackingRefBased/>
  <w15:docId w15:val="{8EF20A91-B189-4EE0-A352-E69D6FE6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8451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784510"/>
    <w:rPr>
      <w:b/>
      <w:bCs/>
    </w:rPr>
  </w:style>
  <w:style w:type="character" w:styleId="Utheving">
    <w:name w:val="Emphasis"/>
    <w:basedOn w:val="Standardskriftforavsnitt"/>
    <w:uiPriority w:val="20"/>
    <w:qFormat/>
    <w:rsid w:val="00784510"/>
    <w:rPr>
      <w:i/>
      <w:iCs/>
    </w:rPr>
  </w:style>
  <w:style w:type="character" w:styleId="Hyperkobling">
    <w:name w:val="Hyperlink"/>
    <w:basedOn w:val="Standardskriftforavsnitt"/>
    <w:uiPriority w:val="99"/>
    <w:semiHidden/>
    <w:unhideWhenUsed/>
    <w:rsid w:val="00784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2237</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2021-11-16T07:45:00Z</dcterms:created>
  <dcterms:modified xsi:type="dcterms:W3CDTF">2021-11-16T07:46:00Z</dcterms:modified>
</cp:coreProperties>
</file>