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819A" w14:textId="77777777" w:rsidR="00E31E54" w:rsidRPr="00E31E54" w:rsidRDefault="00E31E54" w:rsidP="00E31E54">
      <w:pPr>
        <w:shd w:val="clear" w:color="auto" w:fill="FFFFFF"/>
        <w:spacing w:after="225" w:line="240" w:lineRule="auto"/>
        <w:rPr>
          <w:rFonts w:ascii="Georgia" w:eastAsia="Times New Roman" w:hAnsi="Georgia" w:cs="Times New Roman"/>
          <w:b/>
          <w:bCs/>
          <w:color w:val="333333"/>
          <w:sz w:val="28"/>
          <w:szCs w:val="28"/>
          <w:lang w:eastAsia="nb-NO"/>
        </w:rPr>
      </w:pPr>
      <w:r w:rsidRPr="00E31E54">
        <w:rPr>
          <w:rFonts w:ascii="Georgia" w:eastAsia="Times New Roman" w:hAnsi="Georgia" w:cs="Times New Roman"/>
          <w:b/>
          <w:bCs/>
          <w:color w:val="333333"/>
          <w:sz w:val="28"/>
          <w:szCs w:val="28"/>
          <w:lang w:eastAsia="nb-NO"/>
        </w:rPr>
        <w:t>Rundtur på Hardangervidda</w:t>
      </w:r>
    </w:p>
    <w:p w14:paraId="3D24228F" w14:textId="4EAB0603"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color w:val="333333"/>
          <w:sz w:val="24"/>
          <w:szCs w:val="24"/>
          <w:lang w:eastAsia="nb-NO"/>
        </w:rPr>
        <w:t>Dette er turen for deg som vil gå fra hytte-til-hytte med lett sekk på ryggen sammen med andre godt voksne fjellfolk. Terrenget er lettgått, oversiktlig og vakkert.</w:t>
      </w:r>
    </w:p>
    <w:p w14:paraId="2E4EA769"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color w:val="333333"/>
          <w:sz w:val="24"/>
          <w:szCs w:val="24"/>
          <w:lang w:eastAsia="nb-NO"/>
        </w:rPr>
        <w:t>Dagsetappene er akkurat passe til å rekke gode raster og nyte naturopplevelsen. Flotte vandringer i åpent og friskt landskap kan vi love hver dag. Vi kan også love dere koselige hytter med 3-retters middag og hyggelige stuer og tun som innbyr til gode samtaler utover kveldene. </w:t>
      </w:r>
    </w:p>
    <w:p w14:paraId="1A792A5C" w14:textId="77777777" w:rsidR="00E31E54" w:rsidRPr="00E31E54" w:rsidRDefault="00E31E54" w:rsidP="00E31E54">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E31E54">
        <w:rPr>
          <w:rFonts w:ascii="Helvetica" w:eastAsia="Times New Roman" w:hAnsi="Helvetica" w:cs="Helvetica"/>
          <w:color w:val="333333"/>
          <w:sz w:val="30"/>
          <w:szCs w:val="30"/>
          <w:lang w:eastAsia="nb-NO"/>
        </w:rPr>
        <w:t>Program sommerfjellet</w:t>
      </w:r>
    </w:p>
    <w:p w14:paraId="355ABC47"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b/>
          <w:bCs/>
          <w:color w:val="333333"/>
          <w:sz w:val="24"/>
          <w:szCs w:val="24"/>
          <w:lang w:eastAsia="nb-NO"/>
        </w:rPr>
        <w:t xml:space="preserve">Dag 1 Oppmøte Geilo. Til fots fra Tinnhølen til </w:t>
      </w:r>
      <w:proofErr w:type="spellStart"/>
      <w:r w:rsidRPr="00E31E54">
        <w:rPr>
          <w:rFonts w:ascii="Georgia" w:eastAsia="Times New Roman" w:hAnsi="Georgia" w:cs="Times New Roman"/>
          <w:b/>
          <w:bCs/>
          <w:color w:val="333333"/>
          <w:sz w:val="24"/>
          <w:szCs w:val="24"/>
          <w:lang w:eastAsia="nb-NO"/>
        </w:rPr>
        <w:t>Stigstuv</w:t>
      </w:r>
      <w:proofErr w:type="spellEnd"/>
      <w:r w:rsidRPr="00E31E54">
        <w:rPr>
          <w:rFonts w:ascii="Georgia" w:eastAsia="Times New Roman" w:hAnsi="Georgia" w:cs="Times New Roman"/>
          <w:b/>
          <w:bCs/>
          <w:color w:val="333333"/>
          <w:sz w:val="24"/>
          <w:szCs w:val="24"/>
          <w:lang w:eastAsia="nb-NO"/>
        </w:rPr>
        <w:t xml:space="preserve"> 1.238 </w:t>
      </w:r>
      <w:proofErr w:type="spellStart"/>
      <w:r w:rsidRPr="00E31E54">
        <w:rPr>
          <w:rFonts w:ascii="Georgia" w:eastAsia="Times New Roman" w:hAnsi="Georgia" w:cs="Times New Roman"/>
          <w:b/>
          <w:bCs/>
          <w:color w:val="333333"/>
          <w:sz w:val="24"/>
          <w:szCs w:val="24"/>
          <w:lang w:eastAsia="nb-NO"/>
        </w:rPr>
        <w:t>moh</w:t>
      </w:r>
      <w:proofErr w:type="spellEnd"/>
      <w:r w:rsidRPr="00E31E54">
        <w:rPr>
          <w:rFonts w:ascii="Georgia" w:eastAsia="Times New Roman" w:hAnsi="Georgia" w:cs="Times New Roman"/>
          <w:b/>
          <w:bCs/>
          <w:color w:val="333333"/>
          <w:sz w:val="24"/>
          <w:szCs w:val="24"/>
          <w:lang w:eastAsia="nb-NO"/>
        </w:rPr>
        <w:t xml:space="preserve">, </w:t>
      </w:r>
      <w:proofErr w:type="spellStart"/>
      <w:r w:rsidRPr="00E31E54">
        <w:rPr>
          <w:rFonts w:ascii="Georgia" w:eastAsia="Times New Roman" w:hAnsi="Georgia" w:cs="Times New Roman"/>
          <w:b/>
          <w:bCs/>
          <w:color w:val="333333"/>
          <w:sz w:val="24"/>
          <w:szCs w:val="24"/>
          <w:lang w:eastAsia="nb-NO"/>
        </w:rPr>
        <w:t>ca</w:t>
      </w:r>
      <w:proofErr w:type="spellEnd"/>
      <w:r w:rsidRPr="00E31E54">
        <w:rPr>
          <w:rFonts w:ascii="Georgia" w:eastAsia="Times New Roman" w:hAnsi="Georgia" w:cs="Times New Roman"/>
          <w:b/>
          <w:bCs/>
          <w:color w:val="333333"/>
          <w:sz w:val="24"/>
          <w:szCs w:val="24"/>
          <w:lang w:eastAsia="nb-NO"/>
        </w:rPr>
        <w:t xml:space="preserve"> 6 km/2 timer</w:t>
      </w:r>
      <w:r w:rsidRPr="00E31E54">
        <w:rPr>
          <w:rFonts w:ascii="Georgia" w:eastAsia="Times New Roman" w:hAnsi="Georgia" w:cs="Times New Roman"/>
          <w:color w:val="333333"/>
          <w:sz w:val="24"/>
          <w:szCs w:val="24"/>
          <w:lang w:eastAsia="nb-NO"/>
        </w:rPr>
        <w:br/>
        <w:t xml:space="preserve">Turlederne møter gruppa på Geilo stasjon ca. 11.50. Ekstrabuss </w:t>
      </w:r>
      <w:proofErr w:type="spellStart"/>
      <w:r w:rsidRPr="00E31E54">
        <w:rPr>
          <w:rFonts w:ascii="Georgia" w:eastAsia="Times New Roman" w:hAnsi="Georgia" w:cs="Times New Roman"/>
          <w:color w:val="333333"/>
          <w:sz w:val="24"/>
          <w:szCs w:val="24"/>
          <w:lang w:eastAsia="nb-NO"/>
        </w:rPr>
        <w:t>kl</w:t>
      </w:r>
      <w:proofErr w:type="spellEnd"/>
      <w:r w:rsidRPr="00E31E54">
        <w:rPr>
          <w:rFonts w:ascii="Georgia" w:eastAsia="Times New Roman" w:hAnsi="Georgia" w:cs="Times New Roman"/>
          <w:color w:val="333333"/>
          <w:sz w:val="24"/>
          <w:szCs w:val="24"/>
          <w:lang w:eastAsia="nb-NO"/>
        </w:rPr>
        <w:t xml:space="preserve"> 12.00 fra Geilo stasjon til Fagerheim og inn til Tinnhølen. Her tar vi på oss sekkene og vandrer på lett, T-merket sti til </w:t>
      </w:r>
      <w:proofErr w:type="spellStart"/>
      <w:r w:rsidRPr="00E31E54">
        <w:rPr>
          <w:rFonts w:ascii="Georgia" w:eastAsia="Times New Roman" w:hAnsi="Georgia" w:cs="Times New Roman"/>
          <w:color w:val="333333"/>
          <w:sz w:val="24"/>
          <w:szCs w:val="24"/>
          <w:lang w:eastAsia="nb-NO"/>
        </w:rPr>
        <w:t>Stigstuv</w:t>
      </w:r>
      <w:proofErr w:type="spellEnd"/>
      <w:r w:rsidRPr="00E31E54">
        <w:rPr>
          <w:rFonts w:ascii="Georgia" w:eastAsia="Times New Roman" w:hAnsi="Georgia" w:cs="Times New Roman"/>
          <w:color w:val="333333"/>
          <w:sz w:val="24"/>
          <w:szCs w:val="24"/>
          <w:lang w:eastAsia="nb-NO"/>
        </w:rPr>
        <w:t>. </w:t>
      </w:r>
    </w:p>
    <w:p w14:paraId="74F5B3C0"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E31E54">
        <w:rPr>
          <w:rFonts w:ascii="Georgia" w:eastAsia="Times New Roman" w:hAnsi="Georgia" w:cs="Times New Roman"/>
          <w:color w:val="333333"/>
          <w:sz w:val="24"/>
          <w:szCs w:val="24"/>
          <w:lang w:eastAsia="nb-NO"/>
        </w:rPr>
        <w:t>Stigstuv</w:t>
      </w:r>
      <w:proofErr w:type="spellEnd"/>
      <w:r w:rsidRPr="00E31E54">
        <w:rPr>
          <w:rFonts w:ascii="Georgia" w:eastAsia="Times New Roman" w:hAnsi="Georgia" w:cs="Times New Roman"/>
          <w:color w:val="333333"/>
          <w:sz w:val="24"/>
          <w:szCs w:val="24"/>
          <w:lang w:eastAsia="nb-NO"/>
        </w:rPr>
        <w:t xml:space="preserve"> er en privat generasjonshytte. Her er det lett å trives.</w:t>
      </w:r>
    </w:p>
    <w:p w14:paraId="10FDC34A"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b/>
          <w:bCs/>
          <w:color w:val="333333"/>
          <w:sz w:val="24"/>
          <w:szCs w:val="24"/>
          <w:lang w:eastAsia="nb-NO"/>
        </w:rPr>
        <w:t>Dag 2 </w:t>
      </w:r>
      <w:proofErr w:type="spellStart"/>
      <w:r w:rsidRPr="00E31E54">
        <w:rPr>
          <w:rFonts w:ascii="Georgia" w:eastAsia="Times New Roman" w:hAnsi="Georgia" w:cs="Times New Roman"/>
          <w:b/>
          <w:bCs/>
          <w:color w:val="333333"/>
          <w:sz w:val="24"/>
          <w:szCs w:val="24"/>
          <w:lang w:eastAsia="nb-NO"/>
        </w:rPr>
        <w:t>Stigstuv</w:t>
      </w:r>
      <w:proofErr w:type="spellEnd"/>
      <w:r w:rsidRPr="00E31E54">
        <w:rPr>
          <w:rFonts w:ascii="Georgia" w:eastAsia="Times New Roman" w:hAnsi="Georgia" w:cs="Times New Roman"/>
          <w:b/>
          <w:bCs/>
          <w:color w:val="333333"/>
          <w:sz w:val="24"/>
          <w:szCs w:val="24"/>
          <w:lang w:eastAsia="nb-NO"/>
        </w:rPr>
        <w:t xml:space="preserve"> - </w:t>
      </w:r>
      <w:proofErr w:type="spellStart"/>
      <w:r w:rsidRPr="00E31E54">
        <w:rPr>
          <w:rFonts w:ascii="Georgia" w:eastAsia="Times New Roman" w:hAnsi="Georgia" w:cs="Times New Roman"/>
          <w:b/>
          <w:bCs/>
          <w:color w:val="333333"/>
          <w:sz w:val="24"/>
          <w:szCs w:val="24"/>
          <w:lang w:eastAsia="nb-NO"/>
        </w:rPr>
        <w:t>Rauhelleren</w:t>
      </w:r>
      <w:proofErr w:type="spellEnd"/>
      <w:r w:rsidRPr="00E31E54">
        <w:rPr>
          <w:rFonts w:ascii="Georgia" w:eastAsia="Times New Roman" w:hAnsi="Georgia" w:cs="Times New Roman"/>
          <w:b/>
          <w:bCs/>
          <w:color w:val="333333"/>
          <w:sz w:val="24"/>
          <w:szCs w:val="24"/>
          <w:lang w:eastAsia="nb-NO"/>
        </w:rPr>
        <w:t xml:space="preserve"> 1.221 </w:t>
      </w:r>
      <w:proofErr w:type="spellStart"/>
      <w:r w:rsidRPr="00E31E54">
        <w:rPr>
          <w:rFonts w:ascii="Georgia" w:eastAsia="Times New Roman" w:hAnsi="Georgia" w:cs="Times New Roman"/>
          <w:b/>
          <w:bCs/>
          <w:color w:val="333333"/>
          <w:sz w:val="24"/>
          <w:szCs w:val="24"/>
          <w:lang w:eastAsia="nb-NO"/>
        </w:rPr>
        <w:t>moh</w:t>
      </w:r>
      <w:proofErr w:type="spellEnd"/>
      <w:r w:rsidRPr="00E31E54">
        <w:rPr>
          <w:rFonts w:ascii="Georgia" w:eastAsia="Times New Roman" w:hAnsi="Georgia" w:cs="Times New Roman"/>
          <w:b/>
          <w:bCs/>
          <w:color w:val="333333"/>
          <w:sz w:val="24"/>
          <w:szCs w:val="24"/>
          <w:lang w:eastAsia="nb-NO"/>
        </w:rPr>
        <w:t xml:space="preserve">, </w:t>
      </w:r>
      <w:proofErr w:type="spellStart"/>
      <w:r w:rsidRPr="00E31E54">
        <w:rPr>
          <w:rFonts w:ascii="Georgia" w:eastAsia="Times New Roman" w:hAnsi="Georgia" w:cs="Times New Roman"/>
          <w:b/>
          <w:bCs/>
          <w:color w:val="333333"/>
          <w:sz w:val="24"/>
          <w:szCs w:val="24"/>
          <w:lang w:eastAsia="nb-NO"/>
        </w:rPr>
        <w:t>ca</w:t>
      </w:r>
      <w:proofErr w:type="spellEnd"/>
      <w:r w:rsidRPr="00E31E54">
        <w:rPr>
          <w:rFonts w:ascii="Georgia" w:eastAsia="Times New Roman" w:hAnsi="Georgia" w:cs="Times New Roman"/>
          <w:b/>
          <w:bCs/>
          <w:color w:val="333333"/>
          <w:sz w:val="24"/>
          <w:szCs w:val="24"/>
          <w:lang w:eastAsia="nb-NO"/>
        </w:rPr>
        <w:t xml:space="preserve"> 14 km/5 timer</w:t>
      </w:r>
      <w:r w:rsidRPr="00E31E54">
        <w:rPr>
          <w:rFonts w:ascii="Georgia" w:eastAsia="Times New Roman" w:hAnsi="Georgia" w:cs="Times New Roman"/>
          <w:color w:val="333333"/>
          <w:sz w:val="24"/>
          <w:szCs w:val="24"/>
          <w:lang w:eastAsia="nb-NO"/>
        </w:rPr>
        <w:br/>
        <w:t xml:space="preserve">Etter frokost på </w:t>
      </w:r>
      <w:proofErr w:type="spellStart"/>
      <w:r w:rsidRPr="00E31E54">
        <w:rPr>
          <w:rFonts w:ascii="Georgia" w:eastAsia="Times New Roman" w:hAnsi="Georgia" w:cs="Times New Roman"/>
          <w:color w:val="333333"/>
          <w:sz w:val="24"/>
          <w:szCs w:val="24"/>
          <w:lang w:eastAsia="nb-NO"/>
        </w:rPr>
        <w:t>Stigstuv</w:t>
      </w:r>
      <w:proofErr w:type="spellEnd"/>
      <w:r w:rsidRPr="00E31E54">
        <w:rPr>
          <w:rFonts w:ascii="Georgia" w:eastAsia="Times New Roman" w:hAnsi="Georgia" w:cs="Times New Roman"/>
          <w:color w:val="333333"/>
          <w:sz w:val="24"/>
          <w:szCs w:val="24"/>
          <w:lang w:eastAsia="nb-NO"/>
        </w:rPr>
        <w:t xml:space="preserve"> gjør vi oss klare for dagens etappe. Den går i slakt, variert og åpent terreng. Legg merke til alle blomstene langs stien. Hvor mange forskjellige finner du? </w:t>
      </w:r>
      <w:proofErr w:type="spellStart"/>
      <w:r w:rsidRPr="00E31E54">
        <w:rPr>
          <w:rFonts w:ascii="Georgia" w:eastAsia="Times New Roman" w:hAnsi="Georgia" w:cs="Times New Roman"/>
          <w:color w:val="333333"/>
          <w:sz w:val="24"/>
          <w:szCs w:val="24"/>
          <w:lang w:eastAsia="nb-NO"/>
        </w:rPr>
        <w:t>Rauhelleren</w:t>
      </w:r>
      <w:proofErr w:type="spellEnd"/>
      <w:r w:rsidRPr="00E31E54">
        <w:rPr>
          <w:rFonts w:ascii="Georgia" w:eastAsia="Times New Roman" w:hAnsi="Georgia" w:cs="Times New Roman"/>
          <w:color w:val="333333"/>
          <w:sz w:val="24"/>
          <w:szCs w:val="24"/>
          <w:lang w:eastAsia="nb-NO"/>
        </w:rPr>
        <w:t xml:space="preserve"> dukker opp på slutten av turen. Se fram til en god strekk på tunet. Og legg merke til solcellepanelet. Det ble satt opp i 2020, og bestyrer Hans Olav forteller gjerne hvordan dette har endret hverdagen deres hvis dere spør.</w:t>
      </w:r>
    </w:p>
    <w:p w14:paraId="7239AF25"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color w:val="333333"/>
          <w:sz w:val="24"/>
          <w:szCs w:val="24"/>
          <w:lang w:eastAsia="nb-NO"/>
        </w:rPr>
        <w:t xml:space="preserve">Middagen blir servert, og kvelden fortsetter ute i solnedgangsveggen eller inne i </w:t>
      </w:r>
      <w:proofErr w:type="spellStart"/>
      <w:r w:rsidRPr="00E31E54">
        <w:rPr>
          <w:rFonts w:ascii="Georgia" w:eastAsia="Times New Roman" w:hAnsi="Georgia" w:cs="Times New Roman"/>
          <w:color w:val="333333"/>
          <w:sz w:val="24"/>
          <w:szCs w:val="24"/>
          <w:lang w:eastAsia="nb-NO"/>
        </w:rPr>
        <w:t>peisstua</w:t>
      </w:r>
      <w:proofErr w:type="spellEnd"/>
      <w:r w:rsidRPr="00E31E54">
        <w:rPr>
          <w:rFonts w:ascii="Georgia" w:eastAsia="Times New Roman" w:hAnsi="Georgia" w:cs="Times New Roman"/>
          <w:color w:val="333333"/>
          <w:sz w:val="24"/>
          <w:szCs w:val="24"/>
          <w:lang w:eastAsia="nb-NO"/>
        </w:rPr>
        <w:t>.</w:t>
      </w:r>
    </w:p>
    <w:p w14:paraId="2A01004D"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b/>
          <w:bCs/>
          <w:color w:val="333333"/>
          <w:sz w:val="24"/>
          <w:szCs w:val="24"/>
          <w:lang w:eastAsia="nb-NO"/>
        </w:rPr>
        <w:t>Dag 3 </w:t>
      </w:r>
      <w:proofErr w:type="spellStart"/>
      <w:r w:rsidRPr="00E31E54">
        <w:rPr>
          <w:rFonts w:ascii="Georgia" w:eastAsia="Times New Roman" w:hAnsi="Georgia" w:cs="Times New Roman"/>
          <w:b/>
          <w:bCs/>
          <w:color w:val="333333"/>
          <w:sz w:val="24"/>
          <w:szCs w:val="24"/>
          <w:lang w:eastAsia="nb-NO"/>
        </w:rPr>
        <w:t>Rauhelleren</w:t>
      </w:r>
      <w:proofErr w:type="spellEnd"/>
      <w:r w:rsidRPr="00E31E54">
        <w:rPr>
          <w:rFonts w:ascii="Georgia" w:eastAsia="Times New Roman" w:hAnsi="Georgia" w:cs="Times New Roman"/>
          <w:b/>
          <w:bCs/>
          <w:color w:val="333333"/>
          <w:sz w:val="24"/>
          <w:szCs w:val="24"/>
          <w:lang w:eastAsia="nb-NO"/>
        </w:rPr>
        <w:t xml:space="preserve"> - Krækkja 1.160 </w:t>
      </w:r>
      <w:proofErr w:type="spellStart"/>
      <w:r w:rsidRPr="00E31E54">
        <w:rPr>
          <w:rFonts w:ascii="Georgia" w:eastAsia="Times New Roman" w:hAnsi="Georgia" w:cs="Times New Roman"/>
          <w:b/>
          <w:bCs/>
          <w:color w:val="333333"/>
          <w:sz w:val="24"/>
          <w:szCs w:val="24"/>
          <w:lang w:eastAsia="nb-NO"/>
        </w:rPr>
        <w:t>moh</w:t>
      </w:r>
      <w:proofErr w:type="spellEnd"/>
      <w:r w:rsidRPr="00E31E54">
        <w:rPr>
          <w:rFonts w:ascii="Georgia" w:eastAsia="Times New Roman" w:hAnsi="Georgia" w:cs="Times New Roman"/>
          <w:b/>
          <w:bCs/>
          <w:color w:val="333333"/>
          <w:sz w:val="24"/>
          <w:szCs w:val="24"/>
          <w:lang w:eastAsia="nb-NO"/>
        </w:rPr>
        <w:t xml:space="preserve">, inkludert båttur over Halne, </w:t>
      </w:r>
      <w:proofErr w:type="spellStart"/>
      <w:r w:rsidRPr="00E31E54">
        <w:rPr>
          <w:rFonts w:ascii="Georgia" w:eastAsia="Times New Roman" w:hAnsi="Georgia" w:cs="Times New Roman"/>
          <w:b/>
          <w:bCs/>
          <w:color w:val="333333"/>
          <w:sz w:val="24"/>
          <w:szCs w:val="24"/>
          <w:lang w:eastAsia="nb-NO"/>
        </w:rPr>
        <w:t>ca</w:t>
      </w:r>
      <w:proofErr w:type="spellEnd"/>
      <w:r w:rsidRPr="00E31E54">
        <w:rPr>
          <w:rFonts w:ascii="Georgia" w:eastAsia="Times New Roman" w:hAnsi="Georgia" w:cs="Times New Roman"/>
          <w:b/>
          <w:bCs/>
          <w:color w:val="333333"/>
          <w:sz w:val="24"/>
          <w:szCs w:val="24"/>
          <w:lang w:eastAsia="nb-NO"/>
        </w:rPr>
        <w:t xml:space="preserve"> 19 km/6 timer til fots</w:t>
      </w:r>
      <w:r w:rsidRPr="00E31E54">
        <w:rPr>
          <w:rFonts w:ascii="Georgia" w:eastAsia="Times New Roman" w:hAnsi="Georgia" w:cs="Times New Roman"/>
          <w:color w:val="333333"/>
          <w:sz w:val="24"/>
          <w:szCs w:val="24"/>
          <w:lang w:eastAsia="nb-NO"/>
        </w:rPr>
        <w:br/>
        <w:t xml:space="preserve">Vi takker for oss på hyggelige </w:t>
      </w:r>
      <w:proofErr w:type="spellStart"/>
      <w:r w:rsidRPr="00E31E54">
        <w:rPr>
          <w:rFonts w:ascii="Georgia" w:eastAsia="Times New Roman" w:hAnsi="Georgia" w:cs="Times New Roman"/>
          <w:color w:val="333333"/>
          <w:sz w:val="24"/>
          <w:szCs w:val="24"/>
          <w:lang w:eastAsia="nb-NO"/>
        </w:rPr>
        <w:t>Rauhelleren</w:t>
      </w:r>
      <w:proofErr w:type="spellEnd"/>
      <w:r w:rsidRPr="00E31E54">
        <w:rPr>
          <w:rFonts w:ascii="Georgia" w:eastAsia="Times New Roman" w:hAnsi="Georgia" w:cs="Times New Roman"/>
          <w:color w:val="333333"/>
          <w:sz w:val="24"/>
          <w:szCs w:val="24"/>
          <w:lang w:eastAsia="nb-NO"/>
        </w:rPr>
        <w:t xml:space="preserve"> etter frokost og tar på oss sekkene. De første 9 km går opp til </w:t>
      </w:r>
      <w:proofErr w:type="spellStart"/>
      <w:r w:rsidRPr="00E31E54">
        <w:rPr>
          <w:rFonts w:ascii="Georgia" w:eastAsia="Times New Roman" w:hAnsi="Georgia" w:cs="Times New Roman"/>
          <w:color w:val="333333"/>
          <w:sz w:val="24"/>
          <w:szCs w:val="24"/>
          <w:lang w:eastAsia="nb-NO"/>
        </w:rPr>
        <w:t>Halnefjorden</w:t>
      </w:r>
      <w:proofErr w:type="spellEnd"/>
      <w:r w:rsidRPr="00E31E54">
        <w:rPr>
          <w:rFonts w:ascii="Georgia" w:eastAsia="Times New Roman" w:hAnsi="Georgia" w:cs="Times New Roman"/>
          <w:color w:val="333333"/>
          <w:sz w:val="24"/>
          <w:szCs w:val="24"/>
          <w:lang w:eastAsia="nb-NO"/>
        </w:rPr>
        <w:t xml:space="preserve"> og </w:t>
      </w:r>
      <w:proofErr w:type="spellStart"/>
      <w:r w:rsidRPr="00E31E54">
        <w:rPr>
          <w:rFonts w:ascii="Georgia" w:eastAsia="Times New Roman" w:hAnsi="Georgia" w:cs="Times New Roman"/>
          <w:color w:val="333333"/>
          <w:sz w:val="24"/>
          <w:szCs w:val="24"/>
          <w:lang w:eastAsia="nb-NO"/>
        </w:rPr>
        <w:t>Skaupa</w:t>
      </w:r>
      <w:proofErr w:type="spellEnd"/>
      <w:r w:rsidRPr="00E31E54">
        <w:rPr>
          <w:rFonts w:ascii="Georgia" w:eastAsia="Times New Roman" w:hAnsi="Georgia" w:cs="Times New Roman"/>
          <w:color w:val="333333"/>
          <w:sz w:val="24"/>
          <w:szCs w:val="24"/>
          <w:lang w:eastAsia="nb-NO"/>
        </w:rPr>
        <w:t xml:space="preserve">. Derfra tar vi båten </w:t>
      </w:r>
      <w:proofErr w:type="spellStart"/>
      <w:r w:rsidRPr="00E31E54">
        <w:rPr>
          <w:rFonts w:ascii="Georgia" w:eastAsia="Times New Roman" w:hAnsi="Georgia" w:cs="Times New Roman"/>
          <w:color w:val="333333"/>
          <w:sz w:val="24"/>
          <w:szCs w:val="24"/>
          <w:lang w:eastAsia="nb-NO"/>
        </w:rPr>
        <w:t>Halnekongen</w:t>
      </w:r>
      <w:proofErr w:type="spellEnd"/>
      <w:r w:rsidRPr="00E31E54">
        <w:rPr>
          <w:rFonts w:ascii="Georgia" w:eastAsia="Times New Roman" w:hAnsi="Georgia" w:cs="Times New Roman"/>
          <w:color w:val="333333"/>
          <w:sz w:val="24"/>
          <w:szCs w:val="24"/>
          <w:lang w:eastAsia="nb-NO"/>
        </w:rPr>
        <w:t xml:space="preserve"> over til Halne </w:t>
      </w:r>
      <w:proofErr w:type="spellStart"/>
      <w:r w:rsidRPr="00E31E54">
        <w:rPr>
          <w:rFonts w:ascii="Georgia" w:eastAsia="Times New Roman" w:hAnsi="Georgia" w:cs="Times New Roman"/>
          <w:color w:val="333333"/>
          <w:sz w:val="24"/>
          <w:szCs w:val="24"/>
          <w:lang w:eastAsia="nb-NO"/>
        </w:rPr>
        <w:t>fjellstugu</w:t>
      </w:r>
      <w:proofErr w:type="spellEnd"/>
      <w:r w:rsidRPr="00E31E54">
        <w:rPr>
          <w:rFonts w:ascii="Georgia" w:eastAsia="Times New Roman" w:hAnsi="Georgia" w:cs="Times New Roman"/>
          <w:color w:val="333333"/>
          <w:sz w:val="24"/>
          <w:szCs w:val="24"/>
          <w:lang w:eastAsia="nb-NO"/>
        </w:rPr>
        <w:t xml:space="preserve">, før vi krysser RV7 og går de siste 6 km inn til Krækkja. Båtturen over </w:t>
      </w:r>
      <w:proofErr w:type="spellStart"/>
      <w:r w:rsidRPr="00E31E54">
        <w:rPr>
          <w:rFonts w:ascii="Georgia" w:eastAsia="Times New Roman" w:hAnsi="Georgia" w:cs="Times New Roman"/>
          <w:color w:val="333333"/>
          <w:sz w:val="24"/>
          <w:szCs w:val="24"/>
          <w:lang w:eastAsia="nb-NO"/>
        </w:rPr>
        <w:t>Halnefjorden</w:t>
      </w:r>
      <w:proofErr w:type="spellEnd"/>
      <w:r w:rsidRPr="00E31E54">
        <w:rPr>
          <w:rFonts w:ascii="Georgia" w:eastAsia="Times New Roman" w:hAnsi="Georgia" w:cs="Times New Roman"/>
          <w:color w:val="333333"/>
          <w:sz w:val="24"/>
          <w:szCs w:val="24"/>
          <w:lang w:eastAsia="nb-NO"/>
        </w:rPr>
        <w:t xml:space="preserve"> har vært i drift siden 1954 og er et hyggelig avbrekk på vandringen. Turen over </w:t>
      </w:r>
      <w:proofErr w:type="spellStart"/>
      <w:r w:rsidRPr="00E31E54">
        <w:rPr>
          <w:rFonts w:ascii="Georgia" w:eastAsia="Times New Roman" w:hAnsi="Georgia" w:cs="Times New Roman"/>
          <w:color w:val="333333"/>
          <w:sz w:val="24"/>
          <w:szCs w:val="24"/>
          <w:lang w:eastAsia="nb-NO"/>
        </w:rPr>
        <w:t>Halnefjorden</w:t>
      </w:r>
      <w:proofErr w:type="spellEnd"/>
      <w:r w:rsidRPr="00E31E54">
        <w:rPr>
          <w:rFonts w:ascii="Georgia" w:eastAsia="Times New Roman" w:hAnsi="Georgia" w:cs="Times New Roman"/>
          <w:color w:val="333333"/>
          <w:sz w:val="24"/>
          <w:szCs w:val="24"/>
          <w:lang w:eastAsia="nb-NO"/>
        </w:rPr>
        <w:t xml:space="preserve"> tar </w:t>
      </w:r>
      <w:proofErr w:type="spellStart"/>
      <w:r w:rsidRPr="00E31E54">
        <w:rPr>
          <w:rFonts w:ascii="Georgia" w:eastAsia="Times New Roman" w:hAnsi="Georgia" w:cs="Times New Roman"/>
          <w:color w:val="333333"/>
          <w:sz w:val="24"/>
          <w:szCs w:val="24"/>
          <w:lang w:eastAsia="nb-NO"/>
        </w:rPr>
        <w:t>ca</w:t>
      </w:r>
      <w:proofErr w:type="spellEnd"/>
      <w:r w:rsidRPr="00E31E54">
        <w:rPr>
          <w:rFonts w:ascii="Georgia" w:eastAsia="Times New Roman" w:hAnsi="Georgia" w:cs="Times New Roman"/>
          <w:color w:val="333333"/>
          <w:sz w:val="24"/>
          <w:szCs w:val="24"/>
          <w:lang w:eastAsia="nb-NO"/>
        </w:rPr>
        <w:t xml:space="preserve"> 40 minutter.</w:t>
      </w:r>
    </w:p>
    <w:p w14:paraId="03754625"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color w:val="333333"/>
          <w:sz w:val="24"/>
          <w:szCs w:val="24"/>
          <w:lang w:eastAsia="nb-NO"/>
        </w:rPr>
        <w:t>På Krækkja Turisthytte er det trivelig å være, og det er bare å slå seg til ro, glede seg til middagen og en deilig hvil i stua.</w:t>
      </w:r>
    </w:p>
    <w:p w14:paraId="4510A773"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b/>
          <w:bCs/>
          <w:color w:val="333333"/>
          <w:sz w:val="24"/>
          <w:szCs w:val="24"/>
          <w:lang w:eastAsia="nb-NO"/>
        </w:rPr>
        <w:t>Dag 4 Opphold og dagstur fra Krækkja</w:t>
      </w:r>
      <w:r w:rsidRPr="00E31E54">
        <w:rPr>
          <w:rFonts w:ascii="Georgia" w:eastAsia="Times New Roman" w:hAnsi="Georgia" w:cs="Times New Roman"/>
          <w:color w:val="333333"/>
          <w:sz w:val="24"/>
          <w:szCs w:val="24"/>
          <w:lang w:eastAsia="nb-NO"/>
        </w:rPr>
        <w:br/>
        <w:t xml:space="preserve">Vi bruker god tid på frokosten i den koselige spisestua på Krækkja. </w:t>
      </w:r>
      <w:proofErr w:type="spellStart"/>
      <w:r w:rsidRPr="00E31E54">
        <w:rPr>
          <w:rFonts w:ascii="Georgia" w:eastAsia="Times New Roman" w:hAnsi="Georgia" w:cs="Times New Roman"/>
          <w:color w:val="333333"/>
          <w:sz w:val="24"/>
          <w:szCs w:val="24"/>
          <w:lang w:eastAsia="nb-NO"/>
        </w:rPr>
        <w:t>Idag</w:t>
      </w:r>
      <w:proofErr w:type="spellEnd"/>
      <w:r w:rsidRPr="00E31E54">
        <w:rPr>
          <w:rFonts w:ascii="Georgia" w:eastAsia="Times New Roman" w:hAnsi="Georgia" w:cs="Times New Roman"/>
          <w:color w:val="333333"/>
          <w:sz w:val="24"/>
          <w:szCs w:val="24"/>
          <w:lang w:eastAsia="nb-NO"/>
        </w:rPr>
        <w:t xml:space="preserve"> velger vi den triveligste turen etter vær og ønsker, og det kan godt hende at rundturen om Drageidfjorden og Blåfjell (1.351) er dagens favorittønske. Store muligheter for badepauser!</w:t>
      </w:r>
    </w:p>
    <w:p w14:paraId="2AF4AE7C"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color w:val="333333"/>
          <w:sz w:val="24"/>
          <w:szCs w:val="24"/>
          <w:lang w:eastAsia="nb-NO"/>
        </w:rPr>
        <w:t xml:space="preserve">En siste middag og kveld med </w:t>
      </w:r>
      <w:proofErr w:type="spellStart"/>
      <w:r w:rsidRPr="00E31E54">
        <w:rPr>
          <w:rFonts w:ascii="Georgia" w:eastAsia="Times New Roman" w:hAnsi="Georgia" w:cs="Times New Roman"/>
          <w:color w:val="333333"/>
          <w:sz w:val="24"/>
          <w:szCs w:val="24"/>
          <w:lang w:eastAsia="nb-NO"/>
        </w:rPr>
        <w:t>turgjengen</w:t>
      </w:r>
      <w:proofErr w:type="spellEnd"/>
      <w:r w:rsidRPr="00E31E54">
        <w:rPr>
          <w:rFonts w:ascii="Georgia" w:eastAsia="Times New Roman" w:hAnsi="Georgia" w:cs="Times New Roman"/>
          <w:color w:val="333333"/>
          <w:sz w:val="24"/>
          <w:szCs w:val="24"/>
          <w:lang w:eastAsia="nb-NO"/>
        </w:rPr>
        <w:t xml:space="preserve"> står for tur. </w:t>
      </w:r>
    </w:p>
    <w:p w14:paraId="07D69E5F"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b/>
          <w:bCs/>
          <w:color w:val="333333"/>
          <w:sz w:val="24"/>
          <w:szCs w:val="24"/>
          <w:lang w:eastAsia="nb-NO"/>
        </w:rPr>
        <w:t>Dag 5 Krækkja - Fagerheim Fjellstue, hjemreise</w:t>
      </w:r>
      <w:r w:rsidRPr="00E31E54">
        <w:rPr>
          <w:rFonts w:ascii="Georgia" w:eastAsia="Times New Roman" w:hAnsi="Georgia" w:cs="Times New Roman"/>
          <w:color w:val="333333"/>
          <w:sz w:val="24"/>
          <w:szCs w:val="24"/>
          <w:lang w:eastAsia="nb-NO"/>
        </w:rPr>
        <w:br/>
        <w:t xml:space="preserve">Tur fra Krækkja til Fagerheim Fjellstue, 6 km. Herifra tar vi ekstrabuss kl.14.00 til Geilo stasjon. Vi er framme </w:t>
      </w:r>
      <w:proofErr w:type="spellStart"/>
      <w:r w:rsidRPr="00E31E54">
        <w:rPr>
          <w:rFonts w:ascii="Georgia" w:eastAsia="Times New Roman" w:hAnsi="Georgia" w:cs="Times New Roman"/>
          <w:color w:val="333333"/>
          <w:sz w:val="24"/>
          <w:szCs w:val="24"/>
          <w:lang w:eastAsia="nb-NO"/>
        </w:rPr>
        <w:t>ca</w:t>
      </w:r>
      <w:proofErr w:type="spellEnd"/>
      <w:r w:rsidRPr="00E31E54">
        <w:rPr>
          <w:rFonts w:ascii="Georgia" w:eastAsia="Times New Roman" w:hAnsi="Georgia" w:cs="Times New Roman"/>
          <w:color w:val="333333"/>
          <w:sz w:val="24"/>
          <w:szCs w:val="24"/>
          <w:lang w:eastAsia="nb-NO"/>
        </w:rPr>
        <w:t xml:space="preserve"> kl. 14.35 og sier takk for turfølget.</w:t>
      </w:r>
    </w:p>
    <w:p w14:paraId="4F865563"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r w:rsidRPr="00E31E54">
        <w:rPr>
          <w:rFonts w:ascii="Georgia" w:eastAsia="Times New Roman" w:hAnsi="Georgia" w:cs="Times New Roman"/>
          <w:i/>
          <w:iCs/>
          <w:color w:val="333333"/>
          <w:sz w:val="24"/>
          <w:szCs w:val="24"/>
          <w:lang w:eastAsia="nb-NO"/>
        </w:rPr>
        <w:lastRenderedPageBreak/>
        <w:t>Med forbehold om endring i programmet!</w:t>
      </w:r>
      <w:r w:rsidRPr="00E31E54">
        <w:rPr>
          <w:rFonts w:ascii="Georgia" w:eastAsia="Times New Roman" w:hAnsi="Georgia" w:cs="Times New Roman"/>
          <w:i/>
          <w:iCs/>
          <w:color w:val="333333"/>
          <w:sz w:val="24"/>
          <w:szCs w:val="24"/>
          <w:lang w:eastAsia="nb-NO"/>
        </w:rPr>
        <w:br/>
        <w:t xml:space="preserve">Alle tidsberegninger er gjort ut </w:t>
      </w:r>
      <w:proofErr w:type="gramStart"/>
      <w:r w:rsidRPr="00E31E54">
        <w:rPr>
          <w:rFonts w:ascii="Georgia" w:eastAsia="Times New Roman" w:hAnsi="Georgia" w:cs="Times New Roman"/>
          <w:i/>
          <w:iCs/>
          <w:color w:val="333333"/>
          <w:sz w:val="24"/>
          <w:szCs w:val="24"/>
          <w:lang w:eastAsia="nb-NO"/>
        </w:rPr>
        <w:t>i fra</w:t>
      </w:r>
      <w:proofErr w:type="gramEnd"/>
      <w:r w:rsidRPr="00E31E54">
        <w:rPr>
          <w:rFonts w:ascii="Georgia" w:eastAsia="Times New Roman" w:hAnsi="Georgia" w:cs="Times New Roman"/>
          <w:i/>
          <w:iCs/>
          <w:color w:val="333333"/>
          <w:sz w:val="24"/>
          <w:szCs w:val="24"/>
          <w:lang w:eastAsia="nb-NO"/>
        </w:rPr>
        <w:t xml:space="preserve"> en gjennomsnittsfart på </w:t>
      </w:r>
      <w:proofErr w:type="spellStart"/>
      <w:r w:rsidRPr="00E31E54">
        <w:rPr>
          <w:rFonts w:ascii="Georgia" w:eastAsia="Times New Roman" w:hAnsi="Georgia" w:cs="Times New Roman"/>
          <w:i/>
          <w:iCs/>
          <w:color w:val="333333"/>
          <w:sz w:val="24"/>
          <w:szCs w:val="24"/>
          <w:lang w:eastAsia="nb-NO"/>
        </w:rPr>
        <w:t>ca</w:t>
      </w:r>
      <w:proofErr w:type="spellEnd"/>
      <w:r w:rsidRPr="00E31E54">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5AB5722A" w14:textId="77777777" w:rsidR="00E31E54" w:rsidRPr="00E31E54" w:rsidRDefault="00E31E54" w:rsidP="00E31E54">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E31E54">
        <w:rPr>
          <w:rFonts w:ascii="Helvetica" w:eastAsia="Times New Roman" w:hAnsi="Helvetica" w:cs="Helvetica"/>
          <w:color w:val="333333"/>
          <w:sz w:val="30"/>
          <w:szCs w:val="30"/>
          <w:lang w:eastAsia="nb-NO"/>
        </w:rPr>
        <w:t>Passer turen for meg?</w:t>
      </w:r>
    </w:p>
    <w:p w14:paraId="7DE9AEDD" w14:textId="77777777" w:rsidR="00E31E54" w:rsidRPr="00E31E54" w:rsidRDefault="00E31E54" w:rsidP="00E31E54">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E31E54">
          <w:rPr>
            <w:rFonts w:ascii="Georgia" w:eastAsia="Times New Roman" w:hAnsi="Georgia" w:cs="Times New Roman"/>
            <w:b/>
            <w:bCs/>
            <w:color w:val="0000FF"/>
            <w:sz w:val="24"/>
            <w:szCs w:val="24"/>
            <w:u w:val="single"/>
            <w:lang w:eastAsia="nb-NO"/>
          </w:rPr>
          <w:t>Gradering av turen</w:t>
        </w:r>
      </w:hyperlink>
      <w:r w:rsidRPr="00E31E54">
        <w:rPr>
          <w:rFonts w:ascii="Georgia" w:eastAsia="Times New Roman" w:hAnsi="Georgia" w:cs="Times New Roman"/>
          <w:b/>
          <w:bCs/>
          <w:color w:val="333333"/>
          <w:sz w:val="24"/>
          <w:szCs w:val="24"/>
          <w:lang w:eastAsia="nb-NO"/>
        </w:rPr>
        <w:t>: lengde blå, terreng blå</w:t>
      </w:r>
      <w:r w:rsidRPr="00E31E54">
        <w:rPr>
          <w:rFonts w:ascii="Georgia" w:eastAsia="Times New Roman" w:hAnsi="Georgia" w:cs="Times New Roman"/>
          <w:color w:val="333333"/>
          <w:sz w:val="24"/>
          <w:szCs w:val="24"/>
          <w:lang w:eastAsia="nb-NO"/>
        </w:rPr>
        <w:br/>
        <w:t xml:space="preserve">Sommerfjellet er vakkert, </w:t>
      </w:r>
      <w:proofErr w:type="gramStart"/>
      <w:r w:rsidRPr="00E31E54">
        <w:rPr>
          <w:rFonts w:ascii="Georgia" w:eastAsia="Times New Roman" w:hAnsi="Georgia" w:cs="Times New Roman"/>
          <w:color w:val="333333"/>
          <w:sz w:val="24"/>
          <w:szCs w:val="24"/>
          <w:lang w:eastAsia="nb-NO"/>
        </w:rPr>
        <w:t>men  selv</w:t>
      </w:r>
      <w:proofErr w:type="gramEnd"/>
      <w:r w:rsidRPr="00E31E54">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26D767ED" w14:textId="77777777" w:rsidR="00FC7AF1" w:rsidRDefault="00E31E54"/>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54"/>
    <w:rsid w:val="00542529"/>
    <w:rsid w:val="005B0A62"/>
    <w:rsid w:val="00E31E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FAB1"/>
  <w15:chartTrackingRefBased/>
  <w15:docId w15:val="{5E7069D5-4548-4DFD-8F3B-9840AF4A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2654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2021-11-16T07:30:00Z</dcterms:created>
  <dcterms:modified xsi:type="dcterms:W3CDTF">2021-11-16T07:32:00Z</dcterms:modified>
</cp:coreProperties>
</file>