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4BFC" w14:textId="0D808084" w:rsidR="00B34E33" w:rsidRDefault="00B34E33" w:rsidP="00B34E33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</w:t>
      </w:r>
      <w:r>
        <w:rPr>
          <w:b/>
          <w:caps/>
          <w:noProof/>
          <w:sz w:val="22"/>
          <w:szCs w:val="22"/>
          <w14:ligatures w14:val="standardContextual"/>
        </w:rPr>
        <w:drawing>
          <wp:inline distT="0" distB="0" distL="0" distR="0" wp14:anchorId="7D03C634" wp14:editId="2990FAF5">
            <wp:extent cx="1475360" cy="1420491"/>
            <wp:effectExtent l="0" t="0" r="0" b="8890"/>
            <wp:docPr id="164526445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6445" name="Bilete 1645264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360" cy="14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4F3EB" w14:textId="77777777" w:rsidR="00B34E33" w:rsidRPr="00B34E33" w:rsidRDefault="00B34E33" w:rsidP="00B34E33">
      <w:pPr>
        <w:spacing w:before="100" w:beforeAutospacing="1" w:after="150" w:line="340" w:lineRule="atLeast"/>
        <w:outlineLvl w:val="1"/>
        <w:rPr>
          <w:sz w:val="22"/>
          <w:szCs w:val="22"/>
          <w:lang w:val="nn-NO"/>
        </w:rPr>
      </w:pPr>
      <w:r w:rsidRPr="00B34E33">
        <w:rPr>
          <w:b/>
          <w:caps/>
          <w:sz w:val="22"/>
          <w:szCs w:val="22"/>
          <w:lang w:val="nn-NO"/>
        </w:rPr>
        <w:t>risikovurdering dugnadstur</w:t>
      </w:r>
    </w:p>
    <w:p w14:paraId="012E2B08" w14:textId="77777777" w:rsidR="00B34E33" w:rsidRPr="00B34E33" w:rsidRDefault="00B34E33" w:rsidP="00B34E33">
      <w:pPr>
        <w:rPr>
          <w:b/>
          <w:caps/>
          <w:sz w:val="22"/>
          <w:szCs w:val="22"/>
          <w:lang w:val="nn-NO"/>
        </w:rPr>
      </w:pPr>
    </w:p>
    <w:p w14:paraId="63358F45" w14:textId="77777777" w:rsidR="00B34E33" w:rsidRPr="00B34E33" w:rsidRDefault="00B34E33" w:rsidP="00B34E33">
      <w:pPr>
        <w:rPr>
          <w:color w:val="000000" w:themeColor="text1"/>
          <w:lang w:val="nn-NO"/>
        </w:rPr>
      </w:pPr>
      <w:r w:rsidRPr="00B34E33">
        <w:rPr>
          <w:color w:val="000000" w:themeColor="text1"/>
          <w:lang w:val="nn-NO"/>
        </w:rPr>
        <w:t xml:space="preserve">Med «Dugnadstur» meiner ein: Dag- eller overnattingstur som </w:t>
      </w:r>
      <w:proofErr w:type="spellStart"/>
      <w:r w:rsidRPr="00B34E33">
        <w:rPr>
          <w:color w:val="000000" w:themeColor="text1"/>
          <w:lang w:val="nn-NO"/>
        </w:rPr>
        <w:t>inkluderar</w:t>
      </w:r>
      <w:proofErr w:type="spellEnd"/>
      <w:r w:rsidRPr="00B34E33">
        <w:rPr>
          <w:color w:val="000000" w:themeColor="text1"/>
          <w:lang w:val="nn-NO"/>
        </w:rPr>
        <w:t xml:space="preserve"> dugnadsarbeid </w:t>
      </w:r>
    </w:p>
    <w:p w14:paraId="18C64135" w14:textId="77777777" w:rsidR="00B34E33" w:rsidRPr="00B34E33" w:rsidRDefault="00B34E33" w:rsidP="00B34E33">
      <w:pPr>
        <w:rPr>
          <w:sz w:val="22"/>
          <w:szCs w:val="22"/>
          <w:lang w:val="nn-NO"/>
        </w:rPr>
      </w:pPr>
    </w:p>
    <w:p w14:paraId="08C045DB" w14:textId="77777777" w:rsidR="00B34E33" w:rsidRPr="00B34E33" w:rsidRDefault="00B34E33" w:rsidP="00B34E33">
      <w:pPr>
        <w:rPr>
          <w:sz w:val="22"/>
          <w:szCs w:val="22"/>
          <w:lang w:val="nn-NO"/>
        </w:rPr>
      </w:pPr>
      <w:r w:rsidRPr="00B34E33">
        <w:rPr>
          <w:sz w:val="22"/>
          <w:szCs w:val="22"/>
          <w:lang w:val="nn-NO"/>
        </w:rPr>
        <w:t>Tur nr:</w:t>
      </w:r>
    </w:p>
    <w:p w14:paraId="53448D7E" w14:textId="77777777" w:rsidR="00B34E33" w:rsidRPr="00B34E33" w:rsidRDefault="00B34E33" w:rsidP="00B34E33">
      <w:pPr>
        <w:rPr>
          <w:sz w:val="22"/>
          <w:szCs w:val="22"/>
          <w:lang w:val="nn-NO"/>
        </w:rPr>
      </w:pPr>
    </w:p>
    <w:p w14:paraId="07F4F7B0" w14:textId="77777777" w:rsidR="00B34E33" w:rsidRPr="00B34E33" w:rsidRDefault="00B34E33" w:rsidP="00B34E33">
      <w:pPr>
        <w:rPr>
          <w:sz w:val="22"/>
          <w:szCs w:val="22"/>
          <w:lang w:val="nn-NO"/>
        </w:rPr>
      </w:pPr>
      <w:r w:rsidRPr="00B34E33">
        <w:rPr>
          <w:sz w:val="22"/>
          <w:szCs w:val="22"/>
          <w:lang w:val="nn-NO"/>
        </w:rPr>
        <w:t>Tittel på tur:</w:t>
      </w:r>
    </w:p>
    <w:p w14:paraId="5BCED767" w14:textId="77777777" w:rsidR="00B34E33" w:rsidRPr="00B34E33" w:rsidRDefault="00B34E33" w:rsidP="00B34E33">
      <w:pPr>
        <w:rPr>
          <w:sz w:val="22"/>
          <w:szCs w:val="22"/>
          <w:lang w:val="nn-NO"/>
        </w:rPr>
      </w:pPr>
    </w:p>
    <w:p w14:paraId="292A7AAA" w14:textId="77777777" w:rsidR="00B34E33" w:rsidRPr="00A7257D" w:rsidRDefault="00B34E33" w:rsidP="00B34E33">
      <w:pPr>
        <w:rPr>
          <w:color w:val="000000" w:themeColor="text1"/>
          <w:sz w:val="22"/>
          <w:szCs w:val="22"/>
        </w:rPr>
      </w:pPr>
      <w:proofErr w:type="spellStart"/>
      <w:r w:rsidRPr="00A7257D">
        <w:rPr>
          <w:color w:val="000000" w:themeColor="text1"/>
          <w:sz w:val="22"/>
          <w:szCs w:val="22"/>
        </w:rPr>
        <w:t>Ansvarleg</w:t>
      </w:r>
      <w:proofErr w:type="spellEnd"/>
      <w:r w:rsidRPr="00A7257D">
        <w:rPr>
          <w:color w:val="000000" w:themeColor="text1"/>
          <w:sz w:val="22"/>
          <w:szCs w:val="22"/>
        </w:rPr>
        <w:t xml:space="preserve"> for dugnad: </w:t>
      </w:r>
    </w:p>
    <w:p w14:paraId="5DB082FA" w14:textId="77777777" w:rsidR="00B34E33" w:rsidRPr="00290F10" w:rsidRDefault="00B34E33" w:rsidP="00B34E3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15"/>
        <w:gridCol w:w="3014"/>
      </w:tblGrid>
      <w:tr w:rsidR="00B34E33" w:rsidRPr="0034047C" w14:paraId="11876323" w14:textId="77777777" w:rsidTr="00A650D6">
        <w:tc>
          <w:tcPr>
            <w:tcW w:w="3070" w:type="dxa"/>
            <w:shd w:val="clear" w:color="auto" w:fill="D9D9D9"/>
          </w:tcPr>
          <w:p w14:paraId="579DAC00" w14:textId="77777777" w:rsidR="00B34E33" w:rsidRPr="00A7257D" w:rsidRDefault="00B34E33" w:rsidP="00A650D6">
            <w:pPr>
              <w:rPr>
                <w:b/>
                <w:bCs/>
              </w:rPr>
            </w:pPr>
            <w:proofErr w:type="spellStart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Arbeidsoppgåver</w:t>
            </w:r>
            <w:proofErr w:type="spellEnd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 xml:space="preserve"> som skal </w:t>
            </w:r>
            <w:proofErr w:type="spellStart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utførast</w:t>
            </w:r>
            <w:proofErr w:type="spellEnd"/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 xml:space="preserve"> – som kan medføre risiko</w:t>
            </w:r>
          </w:p>
        </w:tc>
        <w:tc>
          <w:tcPr>
            <w:tcW w:w="3071" w:type="dxa"/>
            <w:shd w:val="clear" w:color="auto" w:fill="D9D9D9"/>
          </w:tcPr>
          <w:p w14:paraId="56DC6D84" w14:textId="77777777" w:rsidR="00B34E33" w:rsidRPr="00A7257D" w:rsidRDefault="00B34E33" w:rsidP="00A650D6">
            <w:pPr>
              <w:rPr>
                <w:b/>
                <w:bCs/>
                <w:sz w:val="22"/>
                <w:szCs w:val="22"/>
              </w:rPr>
            </w:pPr>
            <w:r w:rsidRPr="00A7257D">
              <w:rPr>
                <w:b/>
                <w:bCs/>
                <w:color w:val="000000" w:themeColor="text1"/>
                <w:sz w:val="22"/>
                <w:szCs w:val="22"/>
              </w:rPr>
              <w:t>Kvar/Kva kan skje?</w:t>
            </w:r>
          </w:p>
        </w:tc>
        <w:tc>
          <w:tcPr>
            <w:tcW w:w="3071" w:type="dxa"/>
            <w:shd w:val="clear" w:color="auto" w:fill="D9D9D9"/>
          </w:tcPr>
          <w:p w14:paraId="616241E9" w14:textId="77777777" w:rsidR="00B34E33" w:rsidRPr="00A7257D" w:rsidRDefault="00B34E33" w:rsidP="00A650D6">
            <w:pPr>
              <w:rPr>
                <w:b/>
                <w:sz w:val="22"/>
                <w:szCs w:val="22"/>
              </w:rPr>
            </w:pPr>
            <w:r w:rsidRPr="00A7257D">
              <w:rPr>
                <w:b/>
                <w:sz w:val="22"/>
                <w:szCs w:val="22"/>
              </w:rPr>
              <w:t>Tiltak for å forhindre uhell</w:t>
            </w:r>
          </w:p>
        </w:tc>
      </w:tr>
      <w:tr w:rsidR="00B34E33" w:rsidRPr="0034047C" w14:paraId="07664B0E" w14:textId="77777777" w:rsidTr="00A650D6">
        <w:tc>
          <w:tcPr>
            <w:tcW w:w="3070" w:type="dxa"/>
            <w:shd w:val="clear" w:color="auto" w:fill="D9D9D9"/>
          </w:tcPr>
          <w:p w14:paraId="11F2E0E0" w14:textId="77777777" w:rsidR="00B34E33" w:rsidRPr="00A7257D" w:rsidRDefault="00B34E33" w:rsidP="00A650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DA9BCD4" w14:textId="77777777" w:rsidR="00B34E33" w:rsidRPr="00A7257D" w:rsidRDefault="00B34E33" w:rsidP="00A650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3BDE77B" w14:textId="77777777" w:rsidR="00B34E33" w:rsidRPr="00B24EE5" w:rsidRDefault="00B34E33" w:rsidP="00A650D6">
            <w:pPr>
              <w:rPr>
                <w:color w:val="FF0000"/>
                <w:sz w:val="22"/>
                <w:szCs w:val="22"/>
              </w:rPr>
            </w:pPr>
          </w:p>
        </w:tc>
      </w:tr>
      <w:tr w:rsidR="00B34E33" w:rsidRPr="0034047C" w14:paraId="0B988A93" w14:textId="77777777" w:rsidTr="00A650D6">
        <w:tc>
          <w:tcPr>
            <w:tcW w:w="3070" w:type="dxa"/>
            <w:shd w:val="clear" w:color="auto" w:fill="D9D9D9"/>
          </w:tcPr>
          <w:p w14:paraId="7A5A04BD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  <w:p w14:paraId="6A74D0C0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1E794CF7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E8A52D5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</w:tr>
      <w:tr w:rsidR="00B34E33" w:rsidRPr="0034047C" w14:paraId="1857E18B" w14:textId="77777777" w:rsidTr="00A650D6">
        <w:tc>
          <w:tcPr>
            <w:tcW w:w="3070" w:type="dxa"/>
            <w:shd w:val="clear" w:color="auto" w:fill="D9D9D9"/>
          </w:tcPr>
          <w:p w14:paraId="7608F108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  <w:p w14:paraId="5013B29F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1EB85B33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18F7A69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</w:tr>
      <w:tr w:rsidR="00B34E33" w:rsidRPr="0034047C" w14:paraId="3A4EB93D" w14:textId="77777777" w:rsidTr="00A650D6">
        <w:tc>
          <w:tcPr>
            <w:tcW w:w="3070" w:type="dxa"/>
            <w:shd w:val="clear" w:color="auto" w:fill="D9D9D9"/>
          </w:tcPr>
          <w:p w14:paraId="7E744B56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  <w:p w14:paraId="4E7B2B23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6632B228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41E99D92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</w:tr>
      <w:tr w:rsidR="00B34E33" w:rsidRPr="0034047C" w14:paraId="399BD57B" w14:textId="77777777" w:rsidTr="00A650D6">
        <w:tc>
          <w:tcPr>
            <w:tcW w:w="3070" w:type="dxa"/>
            <w:shd w:val="clear" w:color="auto" w:fill="D9D9D9"/>
          </w:tcPr>
          <w:p w14:paraId="792532C5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  <w:p w14:paraId="2319B910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CDD5A47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42DD29DD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</w:tr>
      <w:tr w:rsidR="00B34E33" w:rsidRPr="0034047C" w14:paraId="3C0C832C" w14:textId="77777777" w:rsidTr="00A650D6">
        <w:tc>
          <w:tcPr>
            <w:tcW w:w="3070" w:type="dxa"/>
            <w:shd w:val="clear" w:color="auto" w:fill="D9D9D9"/>
          </w:tcPr>
          <w:p w14:paraId="2A59B37D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  <w:p w14:paraId="4E479A27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BF1988B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6E75E62F" w14:textId="77777777" w:rsidR="00B34E33" w:rsidRPr="0034047C" w:rsidRDefault="00B34E33" w:rsidP="00A650D6">
            <w:pPr>
              <w:rPr>
                <w:sz w:val="22"/>
                <w:szCs w:val="22"/>
              </w:rPr>
            </w:pPr>
          </w:p>
        </w:tc>
      </w:tr>
    </w:tbl>
    <w:p w14:paraId="72F3B0BE" w14:textId="77777777" w:rsidR="00B34E33" w:rsidRDefault="00B34E33"/>
    <w:sectPr w:rsidR="00B3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33"/>
    <w:rsid w:val="00B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A270"/>
  <w15:chartTrackingRefBased/>
  <w15:docId w15:val="{4259EC47-08B2-4C55-A410-F291EBC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83F3181090544BBCFC47C8EAA19D9" ma:contentTypeVersion="13" ma:contentTypeDescription="Opprett et nytt dokument." ma:contentTypeScope="" ma:versionID="603fd70dad48d1b9b7960a85e479e48f">
  <xsd:schema xmlns:xsd="http://www.w3.org/2001/XMLSchema" xmlns:xs="http://www.w3.org/2001/XMLSchema" xmlns:p="http://schemas.microsoft.com/office/2006/metadata/properties" xmlns:ns2="a4bcc20f-ed7f-49ad-a8ad-972a0cbb6b2f" xmlns:ns3="3f25624e-e75c-419b-bcee-56c3654b6d7e" targetNamespace="http://schemas.microsoft.com/office/2006/metadata/properties" ma:root="true" ma:fieldsID="c4183c0673ec6510b4fca74de4dc3b94" ns2:_="" ns3:_="">
    <xsd:import namespace="a4bcc20f-ed7f-49ad-a8ad-972a0cbb6b2f"/>
    <xsd:import namespace="3f25624e-e75c-419b-bcee-56c3654b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c20f-ed7f-49ad-a8ad-972a0cbb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624e-e75c-419b-bcee-56c3654b6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7a69c-0a1a-42ee-9d06-6994ede9ad5a}" ma:internalName="TaxCatchAll" ma:showField="CatchAllData" ma:web="3f25624e-e75c-419b-bcee-56c3654b6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cc20f-ed7f-49ad-a8ad-972a0cbb6b2f">
      <Terms xmlns="http://schemas.microsoft.com/office/infopath/2007/PartnerControls"/>
    </lcf76f155ced4ddcb4097134ff3c332f>
    <TaxCatchAll xmlns="3f25624e-e75c-419b-bcee-56c3654b6d7e" xsi:nil="true"/>
  </documentManagement>
</p:properties>
</file>

<file path=customXml/itemProps1.xml><?xml version="1.0" encoding="utf-8"?>
<ds:datastoreItem xmlns:ds="http://schemas.openxmlformats.org/officeDocument/2006/customXml" ds:itemID="{03D13084-4902-4BB9-A772-C81FB12368C5}"/>
</file>

<file path=customXml/itemProps2.xml><?xml version="1.0" encoding="utf-8"?>
<ds:datastoreItem xmlns:ds="http://schemas.openxmlformats.org/officeDocument/2006/customXml" ds:itemID="{A81A622C-997F-44A4-A3A5-31729614FA71}"/>
</file>

<file path=customXml/itemProps3.xml><?xml version="1.0" encoding="utf-8"?>
<ds:datastoreItem xmlns:ds="http://schemas.openxmlformats.org/officeDocument/2006/customXml" ds:itemID="{59CFBC1A-0F16-46A8-9B0A-16439F824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sorum2905@gmail.com</dc:creator>
  <cp:keywords/>
  <dc:description/>
  <cp:lastModifiedBy>sorum2905@gmail.com</cp:lastModifiedBy>
  <cp:revision>1</cp:revision>
  <dcterms:created xsi:type="dcterms:W3CDTF">2023-05-12T06:10:00Z</dcterms:created>
  <dcterms:modified xsi:type="dcterms:W3CDTF">2023-05-12T06:12:00Z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0x01010011983F3181090544BBCFC47C8EAA19D9</vt:lpwstr>
  </property>
</Properties>
</file>