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03EBA" w14:textId="2D56C4E2" w:rsidR="0073153C" w:rsidRPr="0073153C" w:rsidRDefault="0073153C" w:rsidP="0073153C">
      <w:pPr>
        <w:pStyle w:val="Overskrift1"/>
      </w:pPr>
      <w:r w:rsidRPr="0073153C">
        <w:t>Truger</w:t>
      </w:r>
    </w:p>
    <w:tbl>
      <w:tblPr>
        <w:tblStyle w:val="TableGrid"/>
        <w:tblW w:w="10348" w:type="dxa"/>
        <w:tblInd w:w="-572" w:type="dxa"/>
        <w:tblCellMar>
          <w:top w:w="50" w:type="dxa"/>
          <w:left w:w="105" w:type="dxa"/>
          <w:right w:w="99" w:type="dxa"/>
        </w:tblCellMar>
        <w:tblLook w:val="04A0" w:firstRow="1" w:lastRow="0" w:firstColumn="1" w:lastColumn="0" w:noHBand="0" w:noVBand="1"/>
      </w:tblPr>
      <w:tblGrid>
        <w:gridCol w:w="3402"/>
        <w:gridCol w:w="1276"/>
        <w:gridCol w:w="5670"/>
      </w:tblGrid>
      <w:tr w:rsidR="0073153C" w:rsidRPr="0073153C" w14:paraId="45D1A651" w14:textId="77777777" w:rsidTr="0073153C">
        <w:trPr>
          <w:trHeight w:val="46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F0C7"/>
          </w:tcPr>
          <w:p w14:paraId="0C6BCC6E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 xml:space="preserve">Type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F0C7"/>
          </w:tcPr>
          <w:p w14:paraId="1E8E576D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 xml:space="preserve">Antall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F0C7"/>
          </w:tcPr>
          <w:p w14:paraId="55BCC4AB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 xml:space="preserve">Kommentar </w:t>
            </w:r>
          </w:p>
        </w:tc>
      </w:tr>
      <w:tr w:rsidR="0073153C" w:rsidRPr="0073153C" w14:paraId="0D5EB01D" w14:textId="77777777" w:rsidTr="0073153C">
        <w:trPr>
          <w:trHeight w:val="58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E5584" w14:textId="0EEF073D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color w:val="EE0000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 xml:space="preserve">Tubbs </w:t>
            </w:r>
            <w:proofErr w:type="spellStart"/>
            <w:r w:rsidRPr="0073153C">
              <w:rPr>
                <w:rFonts w:ascii="Calibri" w:eastAsia="Calibri" w:hAnsi="Calibri" w:cs="Calibri"/>
                <w:sz w:val="22"/>
              </w:rPr>
              <w:t>Frontier</w:t>
            </w:r>
            <w:proofErr w:type="spellEnd"/>
            <w:r w:rsidRPr="0073153C">
              <w:rPr>
                <w:rFonts w:ascii="Calibri" w:eastAsia="Calibri" w:hAnsi="Calibri" w:cs="Calibri"/>
                <w:sz w:val="22"/>
              </w:rPr>
              <w:t xml:space="preserve"> 30 herre (svart)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3766E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32CC2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>Passer skostørrelse 40-47</w:t>
            </w:r>
          </w:p>
          <w:p w14:paraId="3348DD4D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>Bæreevne: 77- 114 kg.</w:t>
            </w:r>
          </w:p>
        </w:tc>
      </w:tr>
      <w:tr w:rsidR="0073153C" w:rsidRPr="0073153C" w14:paraId="47CC18BF" w14:textId="77777777" w:rsidTr="0073153C">
        <w:trPr>
          <w:trHeight w:val="65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6F38C" w14:textId="6E48B766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color w:val="EE0000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 xml:space="preserve">Tubbs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F</w:t>
            </w:r>
            <w:r w:rsidRPr="0073153C">
              <w:rPr>
                <w:rFonts w:ascii="Calibri" w:eastAsia="Calibri" w:hAnsi="Calibri" w:cs="Calibri"/>
                <w:sz w:val="22"/>
              </w:rPr>
              <w:t>rontier</w:t>
            </w:r>
            <w:proofErr w:type="spellEnd"/>
            <w:r w:rsidRPr="0073153C"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30 </w:t>
            </w:r>
            <w:r w:rsidRPr="0073153C">
              <w:rPr>
                <w:rFonts w:ascii="Calibri" w:eastAsia="Calibri" w:hAnsi="Calibri" w:cs="Calibri"/>
                <w:sz w:val="22"/>
              </w:rPr>
              <w:t>dame (</w:t>
            </w:r>
            <w:r>
              <w:rPr>
                <w:rFonts w:ascii="Calibri" w:eastAsia="Calibri" w:hAnsi="Calibri" w:cs="Calibri"/>
                <w:sz w:val="22"/>
              </w:rPr>
              <w:t>grå/</w:t>
            </w:r>
            <w:r w:rsidRPr="0073153C">
              <w:rPr>
                <w:rFonts w:ascii="Calibri" w:eastAsia="Calibri" w:hAnsi="Calibri" w:cs="Calibri"/>
                <w:sz w:val="22"/>
              </w:rPr>
              <w:t>rød/</w:t>
            </w:r>
            <w:proofErr w:type="spellStart"/>
            <w:r w:rsidRPr="0073153C">
              <w:rPr>
                <w:rFonts w:ascii="Calibri" w:eastAsia="Calibri" w:hAnsi="Calibri" w:cs="Calibri"/>
                <w:sz w:val="22"/>
              </w:rPr>
              <w:t>orange</w:t>
            </w:r>
            <w:proofErr w:type="spellEnd"/>
            <w:r w:rsidRPr="0073153C">
              <w:rPr>
                <w:rFonts w:ascii="Calibri" w:eastAsia="Calibri" w:hAnsi="Calibri" w:cs="Calibri"/>
                <w:sz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9FF60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E495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>Passer skostørrelse 36-43</w:t>
            </w:r>
            <w:r w:rsidRPr="0073153C">
              <w:rPr>
                <w:rFonts w:ascii="Calibri" w:eastAsia="Calibri" w:hAnsi="Calibri" w:cs="Calibri"/>
                <w:sz w:val="22"/>
              </w:rPr>
              <w:br/>
              <w:t>Bæreevne: 77- 114 kg.</w:t>
            </w:r>
            <w:r w:rsidRPr="0073153C">
              <w:rPr>
                <w:rFonts w:ascii="Helvetica" w:eastAsia="Calibri" w:hAnsi="Helvetica" w:cs="Helvetica"/>
                <w:color w:val="2A2A2A"/>
                <w:sz w:val="27"/>
                <w:szCs w:val="27"/>
              </w:rPr>
              <w:t> </w:t>
            </w:r>
          </w:p>
        </w:tc>
      </w:tr>
      <w:tr w:rsidR="0073153C" w:rsidRPr="0073153C" w14:paraId="5CF1C50C" w14:textId="77777777" w:rsidTr="0073153C">
        <w:trPr>
          <w:trHeight w:val="64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E3172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 xml:space="preserve">Tubbs </w:t>
            </w:r>
            <w:proofErr w:type="spellStart"/>
            <w:r w:rsidRPr="0073153C">
              <w:rPr>
                <w:rFonts w:ascii="Calibri" w:eastAsia="Calibri" w:hAnsi="Calibri" w:cs="Calibri"/>
                <w:sz w:val="22"/>
              </w:rPr>
              <w:t>Discovery</w:t>
            </w:r>
            <w:proofErr w:type="spellEnd"/>
            <w:r w:rsidRPr="0073153C">
              <w:rPr>
                <w:rFonts w:ascii="Calibri" w:eastAsia="Calibri" w:hAnsi="Calibri" w:cs="Calibri"/>
                <w:sz w:val="22"/>
              </w:rPr>
              <w:t xml:space="preserve">, eldre truge </w:t>
            </w:r>
          </w:p>
          <w:p w14:paraId="161BEF5B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>(svart og rød)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A4329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F5237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 xml:space="preserve">Disse er enklere enn </w:t>
            </w:r>
            <w:proofErr w:type="spellStart"/>
            <w:r w:rsidRPr="0073153C">
              <w:rPr>
                <w:rFonts w:ascii="Calibri" w:eastAsia="Calibri" w:hAnsi="Calibri" w:cs="Calibri"/>
                <w:sz w:val="22"/>
              </w:rPr>
              <w:t>Couloir</w:t>
            </w:r>
            <w:proofErr w:type="spellEnd"/>
            <w:r w:rsidRPr="0073153C">
              <w:rPr>
                <w:rFonts w:ascii="Calibri" w:eastAsia="Calibri" w:hAnsi="Calibri" w:cs="Calibri"/>
                <w:sz w:val="22"/>
              </w:rPr>
              <w:t>, og er uten bøyle til motbakke</w:t>
            </w:r>
          </w:p>
        </w:tc>
      </w:tr>
      <w:tr w:rsidR="0073153C" w:rsidRPr="0073153C" w14:paraId="4077E059" w14:textId="77777777" w:rsidTr="0073153C">
        <w:trPr>
          <w:trHeight w:val="64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1389F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 xml:space="preserve">Tubbs </w:t>
            </w:r>
            <w:proofErr w:type="spellStart"/>
            <w:r w:rsidRPr="0073153C">
              <w:rPr>
                <w:rFonts w:ascii="Calibri" w:eastAsia="Calibri" w:hAnsi="Calibri" w:cs="Calibri"/>
                <w:sz w:val="22"/>
              </w:rPr>
              <w:t>Couloir</w:t>
            </w:r>
            <w:proofErr w:type="spellEnd"/>
            <w:r w:rsidRPr="0073153C">
              <w:rPr>
                <w:rFonts w:ascii="Calibri" w:eastAsia="Calibri" w:hAnsi="Calibri" w:cs="Calibri"/>
                <w:sz w:val="22"/>
              </w:rPr>
              <w:t>, eldre truge</w:t>
            </w:r>
          </w:p>
          <w:p w14:paraId="0F860EBF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>(svart og rød)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066D7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61B73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>Har bøyle for oppoverbakker, en har ny binding</w:t>
            </w:r>
          </w:p>
        </w:tc>
      </w:tr>
      <w:tr w:rsidR="0073153C" w:rsidRPr="0073153C" w14:paraId="382191A8" w14:textId="77777777" w:rsidTr="0073153C">
        <w:trPr>
          <w:trHeight w:val="65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67A71" w14:textId="43154FEF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 xml:space="preserve">Tubbs </w:t>
            </w:r>
            <w:proofErr w:type="spellStart"/>
            <w:r w:rsidRPr="0073153C">
              <w:rPr>
                <w:rFonts w:ascii="Calibri" w:eastAsia="Calibri" w:hAnsi="Calibri" w:cs="Calibri"/>
                <w:sz w:val="22"/>
              </w:rPr>
              <w:t>Flex</w:t>
            </w:r>
            <w:proofErr w:type="spellEnd"/>
            <w:r w:rsidRPr="0073153C"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 w:rsidRPr="0073153C">
              <w:rPr>
                <w:rFonts w:ascii="Calibri" w:eastAsia="Calibri" w:hAnsi="Calibri" w:cs="Calibri"/>
                <w:sz w:val="22"/>
              </w:rPr>
              <w:t>Mtn</w:t>
            </w:r>
            <w:proofErr w:type="spellEnd"/>
            <w:r w:rsidRPr="0073153C">
              <w:rPr>
                <w:rFonts w:ascii="Calibri" w:eastAsia="Calibri" w:hAnsi="Calibri" w:cs="Calibri"/>
                <w:sz w:val="22"/>
              </w:rPr>
              <w:t xml:space="preserve"> 22 truge </w:t>
            </w:r>
            <w:proofErr w:type="gramStart"/>
            <w:r w:rsidRPr="0073153C">
              <w:rPr>
                <w:rFonts w:ascii="Calibri" w:eastAsia="Calibri" w:hAnsi="Calibri" w:cs="Calibri"/>
                <w:sz w:val="22"/>
              </w:rPr>
              <w:t xml:space="preserve">dame  </w:t>
            </w:r>
            <w:r>
              <w:rPr>
                <w:rFonts w:ascii="Calibri" w:eastAsia="Calibri" w:hAnsi="Calibri" w:cs="Calibri"/>
                <w:sz w:val="22"/>
              </w:rPr>
              <w:t>(</w:t>
            </w:r>
            <w:proofErr w:type="gramEnd"/>
            <w:r w:rsidRPr="0073153C">
              <w:rPr>
                <w:rFonts w:ascii="Calibri" w:eastAsia="Calibri" w:hAnsi="Calibri" w:cs="Calibri"/>
                <w:sz w:val="22"/>
              </w:rPr>
              <w:t>Svart</w:t>
            </w:r>
            <w:r>
              <w:rPr>
                <w:rFonts w:ascii="Calibri" w:eastAsia="Calibri" w:hAnsi="Calibri" w:cs="Calibri"/>
                <w:sz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41F2A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C4720" w14:textId="77777777" w:rsidR="0073153C" w:rsidRPr="0073153C" w:rsidRDefault="0073153C" w:rsidP="0073153C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>Bæreevne: 36-73 kg</w:t>
            </w:r>
          </w:p>
        </w:tc>
      </w:tr>
      <w:tr w:rsidR="0073153C" w:rsidRPr="0073153C" w14:paraId="5004BDDC" w14:textId="77777777" w:rsidTr="00DF673A">
        <w:trPr>
          <w:trHeight w:val="46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08C7" w14:textId="77777777" w:rsidR="0073153C" w:rsidRPr="0073153C" w:rsidRDefault="0073153C" w:rsidP="00DF673A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 xml:space="preserve">Tubbs Storm 19 </w:t>
            </w:r>
            <w:proofErr w:type="spellStart"/>
            <w:r w:rsidRPr="0073153C">
              <w:rPr>
                <w:rFonts w:ascii="Calibri" w:eastAsia="Calibri" w:hAnsi="Calibri" w:cs="Calibri"/>
                <w:sz w:val="22"/>
              </w:rPr>
              <w:t>barnetruger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C6814" w14:textId="77777777" w:rsidR="0073153C" w:rsidRPr="0073153C" w:rsidRDefault="0073153C" w:rsidP="00DF673A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>10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17A12" w14:textId="77777777" w:rsidR="0073153C" w:rsidRPr="0073153C" w:rsidRDefault="0073153C" w:rsidP="00DF673A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73153C">
              <w:rPr>
                <w:rFonts w:ascii="Calibri" w:eastAsia="Calibri" w:hAnsi="Calibri" w:cs="Calibri"/>
                <w:sz w:val="22"/>
              </w:rPr>
              <w:t>Passer til barn 8-12 år</w:t>
            </w:r>
          </w:p>
        </w:tc>
      </w:tr>
    </w:tbl>
    <w:p w14:paraId="204665F9" w14:textId="77777777" w:rsidR="0073153C" w:rsidRDefault="0073153C"/>
    <w:p w14:paraId="39F478A1" w14:textId="2318A9E8" w:rsidR="0073153C" w:rsidRDefault="0073153C">
      <w:r>
        <w:rPr>
          <w:noProof/>
        </w:rPr>
        <w:drawing>
          <wp:inline distT="0" distB="0" distL="0" distR="0" wp14:anchorId="70E8BC85" wp14:editId="443B1FCB">
            <wp:extent cx="3467885" cy="2600914"/>
            <wp:effectExtent l="0" t="4445" r="0" b="0"/>
            <wp:docPr id="442490649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90649" name="Bilde 4424906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2310" cy="262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3B01A0" wp14:editId="0847C41C">
            <wp:extent cx="3474670" cy="2606004"/>
            <wp:effectExtent l="0" t="3810" r="8255" b="8255"/>
            <wp:docPr id="208809228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92284" name="Bilde 208809228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2660" cy="262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D47D9" w14:textId="1C71CFED" w:rsidR="0073153C" w:rsidRDefault="0073153C">
      <w:r>
        <w:t xml:space="preserve">Tubbs </w:t>
      </w:r>
      <w:proofErr w:type="spellStart"/>
      <w:r>
        <w:t>Frontier</w:t>
      </w:r>
      <w:proofErr w:type="spellEnd"/>
      <w:r>
        <w:t xml:space="preserve"> 30 herre</w:t>
      </w:r>
      <w:r>
        <w:tab/>
      </w:r>
      <w:r>
        <w:tab/>
      </w:r>
      <w:r>
        <w:tab/>
      </w:r>
      <w:r>
        <w:tab/>
        <w:t xml:space="preserve">Tubbs </w:t>
      </w:r>
      <w:proofErr w:type="spellStart"/>
      <w:r>
        <w:t>Frontier</w:t>
      </w:r>
      <w:proofErr w:type="spellEnd"/>
      <w:r>
        <w:t xml:space="preserve"> 30 dame </w:t>
      </w:r>
    </w:p>
    <w:p w14:paraId="44B04757" w14:textId="6AC2C21D" w:rsidR="0073153C" w:rsidRDefault="0073153C">
      <w:r>
        <w:rPr>
          <w:noProof/>
        </w:rPr>
        <w:lastRenderedPageBreak/>
        <w:drawing>
          <wp:inline distT="0" distB="0" distL="0" distR="0" wp14:anchorId="4C9DD549" wp14:editId="13ADA962">
            <wp:extent cx="3496954" cy="2622716"/>
            <wp:effectExtent l="0" t="952" r="7302" b="7303"/>
            <wp:docPr id="1431346499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46499" name="Bilde 143134649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0862" cy="263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713BA6" wp14:editId="1C877559">
            <wp:extent cx="3494644" cy="2620983"/>
            <wp:effectExtent l="0" t="1270" r="0" b="0"/>
            <wp:docPr id="387228229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28229" name="Bilde 3872282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4684" cy="263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2B92" w14:textId="31667DA0" w:rsidR="0073153C" w:rsidRDefault="0073153C">
      <w:r>
        <w:t xml:space="preserve">Tubbs </w:t>
      </w:r>
      <w:proofErr w:type="spellStart"/>
      <w:r>
        <w:t>Discovery</w:t>
      </w:r>
      <w:proofErr w:type="spellEnd"/>
      <w:r>
        <w:tab/>
      </w:r>
      <w:r>
        <w:tab/>
      </w:r>
      <w:r>
        <w:tab/>
      </w:r>
      <w:r>
        <w:tab/>
        <w:t xml:space="preserve">Tubbs </w:t>
      </w:r>
      <w:proofErr w:type="spellStart"/>
      <w:r>
        <w:t>Couloir</w:t>
      </w:r>
      <w:proofErr w:type="spellEnd"/>
    </w:p>
    <w:p w14:paraId="556D9D1E" w14:textId="77777777" w:rsidR="0073153C" w:rsidRDefault="0073153C"/>
    <w:p w14:paraId="21BE7FDD" w14:textId="44181517" w:rsidR="0073153C" w:rsidRDefault="0073153C">
      <w:r>
        <w:rPr>
          <w:noProof/>
        </w:rPr>
        <w:drawing>
          <wp:inline distT="0" distB="0" distL="0" distR="0" wp14:anchorId="6AEDE626" wp14:editId="7F55E036">
            <wp:extent cx="3508154" cy="2631115"/>
            <wp:effectExtent l="317" t="0" r="0" b="0"/>
            <wp:docPr id="150623167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31677" name="Bilde 15062316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6878" cy="264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A2BE6" wp14:editId="2F3780D3">
            <wp:extent cx="3491623" cy="2618717"/>
            <wp:effectExtent l="0" t="1588" r="0" b="0"/>
            <wp:docPr id="927372137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72137" name="Bilde 9273721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9653" cy="263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8B99" w14:textId="6B121188" w:rsidR="0073153C" w:rsidRDefault="0073153C">
      <w:r>
        <w:t xml:space="preserve">Tubbs </w:t>
      </w:r>
      <w:proofErr w:type="spellStart"/>
      <w:r>
        <w:t>Flex</w:t>
      </w:r>
      <w:proofErr w:type="spellEnd"/>
      <w:r>
        <w:t xml:space="preserve"> 22</w:t>
      </w:r>
      <w:r>
        <w:tab/>
      </w:r>
      <w:r>
        <w:tab/>
      </w:r>
      <w:r>
        <w:tab/>
      </w:r>
      <w:r>
        <w:tab/>
      </w:r>
      <w:r>
        <w:tab/>
        <w:t>Tubbs Storm 19</w:t>
      </w:r>
    </w:p>
    <w:p w14:paraId="27945540" w14:textId="77777777" w:rsidR="0073153C" w:rsidRDefault="0073153C"/>
    <w:sectPr w:rsidR="007315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53C"/>
    <w:rsid w:val="00243453"/>
    <w:rsid w:val="0073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34E93"/>
  <w15:chartTrackingRefBased/>
  <w15:docId w15:val="{74B67AE0-830E-4CDB-AD0B-865DCB11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315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315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315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315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315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315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315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315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315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315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315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7315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73153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73153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73153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73153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73153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73153C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7315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315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315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315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7315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73153C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73153C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73153C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7315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73153C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73153C"/>
    <w:rPr>
      <w:b/>
      <w:bCs/>
      <w:smallCaps/>
      <w:color w:val="0F4761" w:themeColor="accent1" w:themeShade="BF"/>
      <w:spacing w:val="5"/>
    </w:rPr>
  </w:style>
  <w:style w:type="table" w:customStyle="1" w:styleId="TableGrid">
    <w:name w:val="TableGrid"/>
    <w:rsid w:val="0073153C"/>
    <w:pPr>
      <w:spacing w:after="0" w:line="240" w:lineRule="auto"/>
    </w:pPr>
    <w:rPr>
      <w:rFonts w:eastAsia="Times New Roman"/>
      <w:lang w:eastAsia="nb-NO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103</Words>
  <Characters>549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 Lundstein</dc:creator>
  <cp:keywords/>
  <dc:description/>
  <cp:lastModifiedBy>Liv Lundstein</cp:lastModifiedBy>
  <cp:revision>1</cp:revision>
  <dcterms:created xsi:type="dcterms:W3CDTF">2026-05-05T10:42:00Z</dcterms:created>
  <dcterms:modified xsi:type="dcterms:W3CDTF">2026-05-05T10:51:00Z</dcterms:modified>
</cp:coreProperties>
</file>